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7FE" w:rsidRPr="008E2153" w:rsidRDefault="008F17FE" w:rsidP="00BF05F9">
      <w:pPr>
        <w:spacing w:after="0" w:line="240" w:lineRule="auto"/>
        <w:ind w:firstLine="709"/>
        <w:jc w:val="center"/>
        <w:rPr>
          <w:rFonts w:ascii="Times New Roman" w:hAnsi="Times New Roman" w:cs="Times New Roman"/>
          <w:sz w:val="28"/>
          <w:szCs w:val="28"/>
        </w:rPr>
      </w:pPr>
      <w:r w:rsidRPr="008E2153">
        <w:rPr>
          <w:rFonts w:ascii="Times New Roman" w:hAnsi="Times New Roman" w:cs="Times New Roman"/>
          <w:sz w:val="28"/>
          <w:szCs w:val="28"/>
        </w:rPr>
        <w:t>Опасность при употреблении некачественной алкогольной продукции</w:t>
      </w:r>
      <w:r w:rsidR="00BE2BBB" w:rsidRPr="008E2153">
        <w:rPr>
          <w:rFonts w:ascii="Times New Roman" w:hAnsi="Times New Roman" w:cs="Times New Roman"/>
          <w:sz w:val="28"/>
          <w:szCs w:val="28"/>
        </w:rPr>
        <w:t xml:space="preserve"> и ответственность за реализацию алкогольной продукции</w:t>
      </w:r>
      <w:r w:rsidRPr="008E2153">
        <w:rPr>
          <w:rFonts w:ascii="Times New Roman" w:hAnsi="Times New Roman" w:cs="Times New Roman"/>
          <w:sz w:val="28"/>
          <w:szCs w:val="28"/>
        </w:rPr>
        <w:t>.</w:t>
      </w:r>
    </w:p>
    <w:p w:rsidR="008F17FE" w:rsidRPr="008E2153" w:rsidRDefault="008F17FE" w:rsidP="008E2153">
      <w:pPr>
        <w:spacing w:after="0" w:line="240" w:lineRule="auto"/>
        <w:ind w:firstLine="709"/>
        <w:jc w:val="both"/>
        <w:rPr>
          <w:rFonts w:ascii="Times New Roman" w:hAnsi="Times New Roman" w:cs="Times New Roman"/>
          <w:sz w:val="28"/>
          <w:szCs w:val="28"/>
        </w:rPr>
      </w:pPr>
    </w:p>
    <w:p w:rsidR="00155F41" w:rsidRDefault="008F17FE" w:rsidP="008E2153">
      <w:pPr>
        <w:spacing w:after="0" w:line="240" w:lineRule="auto"/>
        <w:ind w:firstLine="709"/>
        <w:contextualSpacing/>
        <w:jc w:val="both"/>
        <w:rPr>
          <w:rFonts w:ascii="Times New Roman" w:eastAsia="Times New Roman" w:hAnsi="Times New Roman" w:cs="Times New Roman"/>
          <w:sz w:val="28"/>
          <w:szCs w:val="28"/>
        </w:rPr>
      </w:pPr>
      <w:r w:rsidRPr="008E2153">
        <w:rPr>
          <w:rFonts w:ascii="Times New Roman" w:eastAsia="Times New Roman" w:hAnsi="Times New Roman" w:cs="Times New Roman"/>
          <w:sz w:val="28"/>
          <w:szCs w:val="28"/>
        </w:rPr>
        <w:t>На</w:t>
      </w:r>
      <w:r w:rsidR="00E43B70" w:rsidRPr="008E2153">
        <w:rPr>
          <w:rFonts w:ascii="Times New Roman" w:eastAsia="Times New Roman" w:hAnsi="Times New Roman" w:cs="Times New Roman"/>
          <w:sz w:val="28"/>
          <w:szCs w:val="28"/>
        </w:rPr>
        <w:t xml:space="preserve"> </w:t>
      </w:r>
      <w:r w:rsidRPr="008E2153">
        <w:rPr>
          <w:rFonts w:ascii="Times New Roman" w:eastAsia="Times New Roman" w:hAnsi="Times New Roman" w:cs="Times New Roman"/>
          <w:sz w:val="28"/>
          <w:szCs w:val="28"/>
        </w:rPr>
        <w:t>сегодняшний день употребление спиртного становится все более распространенным.</w:t>
      </w:r>
      <w:r w:rsidR="00E43B70" w:rsidRPr="008E2153">
        <w:rPr>
          <w:rFonts w:ascii="Times New Roman" w:eastAsia="Times New Roman" w:hAnsi="Times New Roman" w:cs="Times New Roman"/>
          <w:sz w:val="28"/>
          <w:szCs w:val="28"/>
        </w:rPr>
        <w:t xml:space="preserve"> В </w:t>
      </w:r>
      <w:r w:rsidR="008C5778" w:rsidRPr="008E2153">
        <w:rPr>
          <w:rFonts w:ascii="Times New Roman" w:eastAsia="Times New Roman" w:hAnsi="Times New Roman" w:cs="Times New Roman"/>
          <w:sz w:val="28"/>
          <w:szCs w:val="28"/>
        </w:rPr>
        <w:t xml:space="preserve">этой </w:t>
      </w:r>
      <w:r w:rsidR="00E43B70" w:rsidRPr="008E2153">
        <w:rPr>
          <w:rFonts w:ascii="Times New Roman" w:eastAsia="Times New Roman" w:hAnsi="Times New Roman" w:cs="Times New Roman"/>
          <w:sz w:val="28"/>
          <w:szCs w:val="28"/>
        </w:rPr>
        <w:t xml:space="preserve">связи, отравление алкоголем является </w:t>
      </w:r>
      <w:r w:rsidR="00155F41">
        <w:rPr>
          <w:rFonts w:ascii="Times New Roman" w:eastAsia="Times New Roman" w:hAnsi="Times New Roman" w:cs="Times New Roman"/>
          <w:sz w:val="28"/>
          <w:szCs w:val="28"/>
        </w:rPr>
        <w:t>общепризнанным</w:t>
      </w:r>
      <w:r w:rsidR="00E43B70" w:rsidRPr="008E2153">
        <w:rPr>
          <w:rFonts w:ascii="Times New Roman" w:eastAsia="Times New Roman" w:hAnsi="Times New Roman" w:cs="Times New Roman"/>
          <w:sz w:val="28"/>
          <w:szCs w:val="28"/>
        </w:rPr>
        <w:t xml:space="preserve"> явлением</w:t>
      </w:r>
      <w:r w:rsidR="00155F41">
        <w:rPr>
          <w:rFonts w:ascii="Times New Roman" w:eastAsia="Times New Roman" w:hAnsi="Times New Roman" w:cs="Times New Roman"/>
          <w:sz w:val="28"/>
          <w:szCs w:val="28"/>
        </w:rPr>
        <w:t>.</w:t>
      </w:r>
      <w:r w:rsidR="008C5778" w:rsidRPr="008E2153">
        <w:rPr>
          <w:rFonts w:ascii="Times New Roman" w:eastAsia="Times New Roman" w:hAnsi="Times New Roman" w:cs="Times New Roman"/>
          <w:sz w:val="28"/>
          <w:szCs w:val="28"/>
        </w:rPr>
        <w:t xml:space="preserve"> </w:t>
      </w:r>
      <w:r w:rsidR="00155F41">
        <w:rPr>
          <w:rFonts w:ascii="Times New Roman" w:eastAsia="Times New Roman" w:hAnsi="Times New Roman" w:cs="Times New Roman"/>
          <w:sz w:val="28"/>
          <w:szCs w:val="28"/>
        </w:rPr>
        <w:t>И</w:t>
      </w:r>
      <w:r w:rsidR="008C5778" w:rsidRPr="008E2153">
        <w:rPr>
          <w:rFonts w:ascii="Times New Roman" w:eastAsia="Times New Roman" w:hAnsi="Times New Roman" w:cs="Times New Roman"/>
          <w:sz w:val="28"/>
          <w:szCs w:val="28"/>
        </w:rPr>
        <w:t>нтоксикация от некачественного алкоголя занимает первое место среди всех видов отравлений</w:t>
      </w:r>
      <w:r w:rsidR="00E43B70" w:rsidRPr="008E2153">
        <w:rPr>
          <w:rFonts w:ascii="Times New Roman" w:eastAsia="Times New Roman" w:hAnsi="Times New Roman" w:cs="Times New Roman"/>
          <w:sz w:val="28"/>
          <w:szCs w:val="28"/>
        </w:rPr>
        <w:t>.</w:t>
      </w:r>
      <w:r w:rsidRPr="008E2153">
        <w:rPr>
          <w:rFonts w:ascii="Times New Roman" w:eastAsia="Times New Roman" w:hAnsi="Times New Roman" w:cs="Times New Roman"/>
          <w:sz w:val="28"/>
          <w:szCs w:val="28"/>
        </w:rPr>
        <w:t xml:space="preserve"> </w:t>
      </w:r>
    </w:p>
    <w:p w:rsidR="00E43B70" w:rsidRPr="008E2153" w:rsidRDefault="00E43B70" w:rsidP="008E2153">
      <w:pPr>
        <w:spacing w:after="0" w:line="240" w:lineRule="auto"/>
        <w:ind w:firstLine="709"/>
        <w:contextualSpacing/>
        <w:jc w:val="both"/>
        <w:rPr>
          <w:rFonts w:ascii="Times New Roman" w:eastAsia="Times New Roman" w:hAnsi="Times New Roman" w:cs="Times New Roman"/>
          <w:sz w:val="28"/>
          <w:szCs w:val="28"/>
        </w:rPr>
      </w:pPr>
      <w:r w:rsidRPr="008E2153">
        <w:rPr>
          <w:rFonts w:ascii="Times New Roman" w:eastAsia="Times New Roman" w:hAnsi="Times New Roman" w:cs="Times New Roman"/>
          <w:sz w:val="28"/>
          <w:szCs w:val="28"/>
        </w:rPr>
        <w:t>Употребляют алкоголь</w:t>
      </w:r>
      <w:r w:rsidR="008F17FE" w:rsidRPr="008E2153">
        <w:rPr>
          <w:rFonts w:ascii="Times New Roman" w:eastAsia="Times New Roman" w:hAnsi="Times New Roman" w:cs="Times New Roman"/>
          <w:sz w:val="28"/>
          <w:szCs w:val="28"/>
        </w:rPr>
        <w:t xml:space="preserve"> не</w:t>
      </w:r>
      <w:r w:rsidRPr="008E2153">
        <w:rPr>
          <w:rFonts w:ascii="Times New Roman" w:eastAsia="Times New Roman" w:hAnsi="Times New Roman" w:cs="Times New Roman"/>
          <w:sz w:val="28"/>
          <w:szCs w:val="28"/>
        </w:rPr>
        <w:t xml:space="preserve"> </w:t>
      </w:r>
      <w:r w:rsidR="008F17FE" w:rsidRPr="008E2153">
        <w:rPr>
          <w:rFonts w:ascii="Times New Roman" w:eastAsia="Times New Roman" w:hAnsi="Times New Roman" w:cs="Times New Roman"/>
          <w:sz w:val="28"/>
          <w:szCs w:val="28"/>
        </w:rPr>
        <w:t>только взрослые, но</w:t>
      </w:r>
      <w:r w:rsidRPr="008E2153">
        <w:rPr>
          <w:rFonts w:ascii="Times New Roman" w:eastAsia="Times New Roman" w:hAnsi="Times New Roman" w:cs="Times New Roman"/>
          <w:sz w:val="28"/>
          <w:szCs w:val="28"/>
        </w:rPr>
        <w:t xml:space="preserve"> </w:t>
      </w:r>
      <w:r w:rsidR="008F17FE" w:rsidRPr="008E2153">
        <w:rPr>
          <w:rFonts w:ascii="Times New Roman" w:eastAsia="Times New Roman" w:hAnsi="Times New Roman" w:cs="Times New Roman"/>
          <w:sz w:val="28"/>
          <w:szCs w:val="28"/>
        </w:rPr>
        <w:t>и</w:t>
      </w:r>
      <w:r w:rsidRPr="008E2153">
        <w:rPr>
          <w:rFonts w:ascii="Times New Roman" w:eastAsia="Times New Roman" w:hAnsi="Times New Roman" w:cs="Times New Roman"/>
          <w:sz w:val="28"/>
          <w:szCs w:val="28"/>
        </w:rPr>
        <w:t xml:space="preserve"> </w:t>
      </w:r>
      <w:r w:rsidR="008F17FE" w:rsidRPr="008E2153">
        <w:rPr>
          <w:rFonts w:ascii="Times New Roman" w:eastAsia="Times New Roman" w:hAnsi="Times New Roman" w:cs="Times New Roman"/>
          <w:sz w:val="28"/>
          <w:szCs w:val="28"/>
        </w:rPr>
        <w:t>также подростки, неподготовленный организм которых получает крайне негативное токсическое влияние после приема спиртосодержащих напитков.</w:t>
      </w:r>
    </w:p>
    <w:p w:rsidR="008E2153" w:rsidRDefault="008F17FE" w:rsidP="008E2153">
      <w:pPr>
        <w:spacing w:after="0" w:line="240" w:lineRule="auto"/>
        <w:ind w:firstLine="709"/>
        <w:contextualSpacing/>
        <w:jc w:val="both"/>
        <w:rPr>
          <w:rFonts w:ascii="Times New Roman" w:eastAsia="Times New Roman" w:hAnsi="Times New Roman" w:cs="Times New Roman"/>
          <w:sz w:val="28"/>
          <w:szCs w:val="28"/>
        </w:rPr>
      </w:pPr>
      <w:r w:rsidRPr="008E2153">
        <w:rPr>
          <w:rFonts w:ascii="Times New Roman" w:eastAsia="Times New Roman" w:hAnsi="Times New Roman" w:cs="Times New Roman"/>
          <w:sz w:val="28"/>
          <w:szCs w:val="28"/>
        </w:rPr>
        <w:t>Последствиями употребления алкоголя могут стать самые разные заболевания, которые в</w:t>
      </w:r>
      <w:r w:rsidR="008C5778" w:rsidRPr="008E2153">
        <w:rPr>
          <w:rFonts w:ascii="Times New Roman" w:eastAsia="Times New Roman" w:hAnsi="Times New Roman" w:cs="Times New Roman"/>
          <w:sz w:val="28"/>
          <w:szCs w:val="28"/>
        </w:rPr>
        <w:t xml:space="preserve"> </w:t>
      </w:r>
      <w:r w:rsidRPr="008E2153">
        <w:rPr>
          <w:rFonts w:ascii="Times New Roman" w:eastAsia="Times New Roman" w:hAnsi="Times New Roman" w:cs="Times New Roman"/>
          <w:sz w:val="28"/>
          <w:szCs w:val="28"/>
        </w:rPr>
        <w:t>свою очередь, способны нанести здоровью непоправимый вред.</w:t>
      </w:r>
    </w:p>
    <w:p w:rsidR="008E2153" w:rsidRPr="008E2153" w:rsidRDefault="008E2153" w:rsidP="008E2153">
      <w:pPr>
        <w:spacing w:after="0" w:line="240" w:lineRule="auto"/>
        <w:ind w:firstLine="709"/>
        <w:contextualSpacing/>
        <w:jc w:val="both"/>
        <w:rPr>
          <w:rFonts w:ascii="Times New Roman" w:eastAsia="Times New Roman" w:hAnsi="Times New Roman" w:cs="Times New Roman"/>
          <w:sz w:val="28"/>
          <w:szCs w:val="28"/>
        </w:rPr>
      </w:pPr>
      <w:r w:rsidRPr="008E2153">
        <w:rPr>
          <w:rFonts w:ascii="Times New Roman" w:eastAsia="Times New Roman" w:hAnsi="Times New Roman" w:cs="Times New Roman"/>
          <w:sz w:val="28"/>
          <w:szCs w:val="28"/>
        </w:rPr>
        <w:t>Непоправимый ущерб наносит алкоголь при беременности (особенно на</w:t>
      </w:r>
      <w:r w:rsidR="00155F41">
        <w:rPr>
          <w:rFonts w:ascii="Times New Roman" w:eastAsia="Times New Roman" w:hAnsi="Times New Roman" w:cs="Times New Roman"/>
          <w:sz w:val="28"/>
          <w:szCs w:val="28"/>
        </w:rPr>
        <w:t xml:space="preserve"> </w:t>
      </w:r>
      <w:r w:rsidRPr="008E2153">
        <w:rPr>
          <w:rFonts w:ascii="Times New Roman" w:eastAsia="Times New Roman" w:hAnsi="Times New Roman" w:cs="Times New Roman"/>
          <w:sz w:val="28"/>
          <w:szCs w:val="28"/>
        </w:rPr>
        <w:t>ее</w:t>
      </w:r>
      <w:r w:rsidR="00155F41">
        <w:rPr>
          <w:rFonts w:ascii="Times New Roman" w:eastAsia="Times New Roman" w:hAnsi="Times New Roman" w:cs="Times New Roman"/>
          <w:sz w:val="28"/>
          <w:szCs w:val="28"/>
        </w:rPr>
        <w:t xml:space="preserve"> </w:t>
      </w:r>
      <w:r w:rsidRPr="008E2153">
        <w:rPr>
          <w:rFonts w:ascii="Times New Roman" w:eastAsia="Times New Roman" w:hAnsi="Times New Roman" w:cs="Times New Roman"/>
          <w:sz w:val="28"/>
          <w:szCs w:val="28"/>
        </w:rPr>
        <w:t>ранних сроках), а</w:t>
      </w:r>
      <w:r w:rsidR="00155F41">
        <w:rPr>
          <w:rFonts w:ascii="Times New Roman" w:eastAsia="Times New Roman" w:hAnsi="Times New Roman" w:cs="Times New Roman"/>
          <w:sz w:val="28"/>
          <w:szCs w:val="28"/>
        </w:rPr>
        <w:t xml:space="preserve"> </w:t>
      </w:r>
      <w:r w:rsidRPr="008E2153">
        <w:rPr>
          <w:rFonts w:ascii="Times New Roman" w:eastAsia="Times New Roman" w:hAnsi="Times New Roman" w:cs="Times New Roman"/>
          <w:sz w:val="28"/>
          <w:szCs w:val="28"/>
        </w:rPr>
        <w:t>также грудном вскармливании. В</w:t>
      </w:r>
      <w:r w:rsidR="00155F41">
        <w:rPr>
          <w:rFonts w:ascii="Times New Roman" w:eastAsia="Times New Roman" w:hAnsi="Times New Roman" w:cs="Times New Roman"/>
          <w:sz w:val="28"/>
          <w:szCs w:val="28"/>
        </w:rPr>
        <w:t xml:space="preserve"> </w:t>
      </w:r>
      <w:r w:rsidRPr="008E2153">
        <w:rPr>
          <w:rFonts w:ascii="Times New Roman" w:eastAsia="Times New Roman" w:hAnsi="Times New Roman" w:cs="Times New Roman"/>
          <w:sz w:val="28"/>
          <w:szCs w:val="28"/>
        </w:rPr>
        <w:t>подобном состоянии у</w:t>
      </w:r>
      <w:r w:rsidR="00155F41">
        <w:rPr>
          <w:rFonts w:ascii="Times New Roman" w:eastAsia="Times New Roman" w:hAnsi="Times New Roman" w:cs="Times New Roman"/>
          <w:sz w:val="28"/>
          <w:szCs w:val="28"/>
        </w:rPr>
        <w:t xml:space="preserve"> </w:t>
      </w:r>
      <w:r w:rsidRPr="008E2153">
        <w:rPr>
          <w:rFonts w:ascii="Times New Roman" w:eastAsia="Times New Roman" w:hAnsi="Times New Roman" w:cs="Times New Roman"/>
          <w:sz w:val="28"/>
          <w:szCs w:val="28"/>
        </w:rPr>
        <w:t>плода запросто могут развиться патологии, а</w:t>
      </w:r>
      <w:r w:rsidR="00155F41">
        <w:rPr>
          <w:rFonts w:ascii="Times New Roman" w:eastAsia="Times New Roman" w:hAnsi="Times New Roman" w:cs="Times New Roman"/>
          <w:sz w:val="28"/>
          <w:szCs w:val="28"/>
        </w:rPr>
        <w:t xml:space="preserve"> </w:t>
      </w:r>
      <w:r w:rsidRPr="008E2153">
        <w:rPr>
          <w:rFonts w:ascii="Times New Roman" w:eastAsia="Times New Roman" w:hAnsi="Times New Roman" w:cs="Times New Roman"/>
          <w:sz w:val="28"/>
          <w:szCs w:val="28"/>
        </w:rPr>
        <w:t>сама беременность способна сорваться и</w:t>
      </w:r>
      <w:r w:rsidR="00155F41">
        <w:rPr>
          <w:rFonts w:ascii="Times New Roman" w:eastAsia="Times New Roman" w:hAnsi="Times New Roman" w:cs="Times New Roman"/>
          <w:sz w:val="28"/>
          <w:szCs w:val="28"/>
        </w:rPr>
        <w:t xml:space="preserve"> </w:t>
      </w:r>
      <w:r w:rsidRPr="008E2153">
        <w:rPr>
          <w:rFonts w:ascii="Times New Roman" w:eastAsia="Times New Roman" w:hAnsi="Times New Roman" w:cs="Times New Roman"/>
          <w:sz w:val="28"/>
          <w:szCs w:val="28"/>
        </w:rPr>
        <w:t>закончиться выкидышем.</w:t>
      </w:r>
    </w:p>
    <w:p w:rsidR="008E2153" w:rsidRPr="008E2153" w:rsidRDefault="008E2153" w:rsidP="008E2153">
      <w:pPr>
        <w:spacing w:after="0" w:line="240" w:lineRule="auto"/>
        <w:ind w:firstLine="709"/>
        <w:contextualSpacing/>
        <w:jc w:val="both"/>
        <w:rPr>
          <w:rFonts w:ascii="Times New Roman" w:eastAsia="Times New Roman" w:hAnsi="Times New Roman" w:cs="Times New Roman"/>
          <w:sz w:val="28"/>
          <w:szCs w:val="28"/>
        </w:rPr>
      </w:pPr>
      <w:r w:rsidRPr="008E2153">
        <w:rPr>
          <w:rFonts w:ascii="Times New Roman" w:eastAsia="Times New Roman" w:hAnsi="Times New Roman" w:cs="Times New Roman"/>
          <w:sz w:val="28"/>
          <w:szCs w:val="28"/>
        </w:rPr>
        <w:t>Именно поэтому весь период рождения ребенка</w:t>
      </w:r>
      <w:r w:rsidR="00155F41">
        <w:rPr>
          <w:rFonts w:ascii="Times New Roman" w:eastAsia="Times New Roman" w:hAnsi="Times New Roman" w:cs="Times New Roman"/>
          <w:sz w:val="28"/>
          <w:szCs w:val="28"/>
        </w:rPr>
        <w:t xml:space="preserve"> </w:t>
      </w:r>
      <w:r w:rsidRPr="008E2153">
        <w:rPr>
          <w:rFonts w:ascii="Times New Roman" w:eastAsia="Times New Roman" w:hAnsi="Times New Roman" w:cs="Times New Roman"/>
          <w:sz w:val="28"/>
          <w:szCs w:val="28"/>
        </w:rPr>
        <w:t>— это табу для любых спиртных напитков.</w:t>
      </w:r>
    </w:p>
    <w:p w:rsidR="008C5778" w:rsidRPr="008E2153" w:rsidRDefault="007065BD" w:rsidP="008E2153">
      <w:pPr>
        <w:spacing w:after="0" w:line="240" w:lineRule="auto"/>
        <w:ind w:firstLine="709"/>
        <w:jc w:val="both"/>
        <w:rPr>
          <w:rFonts w:ascii="Times New Roman" w:hAnsi="Times New Roman" w:cs="Times New Roman"/>
          <w:sz w:val="28"/>
          <w:szCs w:val="28"/>
        </w:rPr>
      </w:pPr>
      <w:r w:rsidRPr="008E2153">
        <w:rPr>
          <w:rFonts w:ascii="Times New Roman" w:hAnsi="Times New Roman" w:cs="Times New Roman"/>
          <w:sz w:val="28"/>
          <w:szCs w:val="28"/>
        </w:rPr>
        <w:t>Признаки отравления могут появляться постепенно и зависят от концентрации вредных веществ в организме. Сперва, появляются такие симптомы:</w:t>
      </w:r>
      <w:r w:rsidR="008C5778" w:rsidRPr="008E2153">
        <w:rPr>
          <w:rFonts w:ascii="Times New Roman" w:hAnsi="Times New Roman" w:cs="Times New Roman"/>
          <w:sz w:val="28"/>
          <w:szCs w:val="28"/>
        </w:rPr>
        <w:t xml:space="preserve"> </w:t>
      </w:r>
      <w:r w:rsidRPr="008E2153">
        <w:rPr>
          <w:rFonts w:ascii="Times New Roman" w:hAnsi="Times New Roman" w:cs="Times New Roman"/>
          <w:sz w:val="28"/>
          <w:szCs w:val="28"/>
        </w:rPr>
        <w:t>покраснение лица</w:t>
      </w:r>
      <w:r w:rsidR="00155F41">
        <w:rPr>
          <w:rFonts w:ascii="Times New Roman" w:hAnsi="Times New Roman" w:cs="Times New Roman"/>
          <w:sz w:val="28"/>
          <w:szCs w:val="28"/>
        </w:rPr>
        <w:t>,</w:t>
      </w:r>
      <w:r w:rsidRPr="008E2153">
        <w:rPr>
          <w:rFonts w:ascii="Times New Roman" w:hAnsi="Times New Roman" w:cs="Times New Roman"/>
          <w:sz w:val="28"/>
          <w:szCs w:val="28"/>
        </w:rPr>
        <w:t xml:space="preserve"> расширение зрачков</w:t>
      </w:r>
      <w:r w:rsidR="00155F41">
        <w:rPr>
          <w:rFonts w:ascii="Times New Roman" w:hAnsi="Times New Roman" w:cs="Times New Roman"/>
          <w:sz w:val="28"/>
          <w:szCs w:val="28"/>
        </w:rPr>
        <w:t>,</w:t>
      </w:r>
      <w:r w:rsidRPr="008E2153">
        <w:rPr>
          <w:rFonts w:ascii="Times New Roman" w:hAnsi="Times New Roman" w:cs="Times New Roman"/>
          <w:sz w:val="28"/>
          <w:szCs w:val="28"/>
        </w:rPr>
        <w:t xml:space="preserve"> эмоциональное возбуждение</w:t>
      </w:r>
      <w:r w:rsidR="00155F41">
        <w:rPr>
          <w:rFonts w:ascii="Times New Roman" w:hAnsi="Times New Roman" w:cs="Times New Roman"/>
          <w:sz w:val="28"/>
          <w:szCs w:val="28"/>
        </w:rPr>
        <w:t>,</w:t>
      </w:r>
      <w:r w:rsidR="008C5778" w:rsidRPr="008E2153">
        <w:rPr>
          <w:rFonts w:ascii="Times New Roman" w:hAnsi="Times New Roman" w:cs="Times New Roman"/>
          <w:sz w:val="28"/>
          <w:szCs w:val="28"/>
        </w:rPr>
        <w:t xml:space="preserve"> </w:t>
      </w:r>
      <w:r w:rsidRPr="008E2153">
        <w:rPr>
          <w:rFonts w:ascii="Times New Roman" w:hAnsi="Times New Roman" w:cs="Times New Roman"/>
          <w:sz w:val="28"/>
          <w:szCs w:val="28"/>
        </w:rPr>
        <w:t>болтливость.</w:t>
      </w:r>
      <w:r w:rsidR="008C5778" w:rsidRPr="008E2153">
        <w:rPr>
          <w:rFonts w:ascii="Times New Roman" w:hAnsi="Times New Roman" w:cs="Times New Roman"/>
          <w:sz w:val="28"/>
          <w:szCs w:val="28"/>
        </w:rPr>
        <w:t xml:space="preserve"> </w:t>
      </w:r>
      <w:r w:rsidRPr="008E2153">
        <w:rPr>
          <w:rFonts w:ascii="Times New Roman" w:hAnsi="Times New Roman" w:cs="Times New Roman"/>
          <w:sz w:val="28"/>
          <w:szCs w:val="28"/>
        </w:rPr>
        <w:t>Далее появляется неуверенная походка и несуразность движений. Это происходит вследствие действия алкоголя на центральную нервную систему человека.</w:t>
      </w:r>
    </w:p>
    <w:p w:rsidR="00155F41" w:rsidRDefault="007065BD" w:rsidP="008E2153">
      <w:pPr>
        <w:spacing w:after="0" w:line="240" w:lineRule="auto"/>
        <w:ind w:firstLine="709"/>
        <w:jc w:val="both"/>
        <w:rPr>
          <w:rFonts w:ascii="Times New Roman" w:hAnsi="Times New Roman" w:cs="Times New Roman"/>
          <w:sz w:val="28"/>
          <w:szCs w:val="28"/>
        </w:rPr>
      </w:pPr>
      <w:r w:rsidRPr="008E2153">
        <w:rPr>
          <w:rFonts w:ascii="Times New Roman" w:hAnsi="Times New Roman" w:cs="Times New Roman"/>
          <w:sz w:val="28"/>
          <w:szCs w:val="28"/>
        </w:rPr>
        <w:t xml:space="preserve">Покупая спиртные напитки, вы не сможете себя обезопасить от отравления, поскольку </w:t>
      </w:r>
      <w:r w:rsidR="00155F41">
        <w:rPr>
          <w:rFonts w:ascii="Times New Roman" w:hAnsi="Times New Roman" w:cs="Times New Roman"/>
          <w:sz w:val="28"/>
          <w:szCs w:val="28"/>
        </w:rPr>
        <w:t xml:space="preserve">встречается </w:t>
      </w:r>
      <w:r w:rsidRPr="008E2153">
        <w:rPr>
          <w:rFonts w:ascii="Times New Roman" w:hAnsi="Times New Roman" w:cs="Times New Roman"/>
          <w:sz w:val="28"/>
          <w:szCs w:val="28"/>
        </w:rPr>
        <w:t>некачественный алкоголь.</w:t>
      </w:r>
    </w:p>
    <w:p w:rsidR="000B1EDA" w:rsidRPr="008E2153" w:rsidRDefault="007065BD" w:rsidP="008E2153">
      <w:pPr>
        <w:spacing w:after="0" w:line="240" w:lineRule="auto"/>
        <w:ind w:firstLine="709"/>
        <w:jc w:val="both"/>
        <w:rPr>
          <w:rFonts w:ascii="Times New Roman" w:hAnsi="Times New Roman" w:cs="Times New Roman"/>
          <w:sz w:val="28"/>
          <w:szCs w:val="28"/>
        </w:rPr>
      </w:pPr>
      <w:r w:rsidRPr="008E2153">
        <w:rPr>
          <w:rFonts w:ascii="Times New Roman" w:hAnsi="Times New Roman" w:cs="Times New Roman"/>
          <w:sz w:val="28"/>
          <w:szCs w:val="28"/>
        </w:rPr>
        <w:t xml:space="preserve">Употребление так называемой самогонки – </w:t>
      </w:r>
      <w:r w:rsidR="00155F41" w:rsidRPr="008E2153">
        <w:rPr>
          <w:rFonts w:ascii="Times New Roman" w:hAnsi="Times New Roman" w:cs="Times New Roman"/>
          <w:sz w:val="28"/>
          <w:szCs w:val="28"/>
        </w:rPr>
        <w:t>продукта,</w:t>
      </w:r>
      <w:r w:rsidRPr="008E2153">
        <w:rPr>
          <w:rFonts w:ascii="Times New Roman" w:hAnsi="Times New Roman" w:cs="Times New Roman"/>
          <w:sz w:val="28"/>
          <w:szCs w:val="28"/>
        </w:rPr>
        <w:t xml:space="preserve"> произведенного в домашних условиях, также может хранить опасность. В таком продукте содержатся </w:t>
      </w:r>
      <w:r w:rsidR="00155F41">
        <w:rPr>
          <w:rFonts w:ascii="Times New Roman" w:hAnsi="Times New Roman" w:cs="Times New Roman"/>
          <w:sz w:val="28"/>
          <w:szCs w:val="28"/>
        </w:rPr>
        <w:t xml:space="preserve">различные </w:t>
      </w:r>
      <w:r w:rsidRPr="008E2153">
        <w:rPr>
          <w:rFonts w:ascii="Times New Roman" w:hAnsi="Times New Roman" w:cs="Times New Roman"/>
          <w:sz w:val="28"/>
          <w:szCs w:val="28"/>
        </w:rPr>
        <w:t>прим</w:t>
      </w:r>
      <w:r w:rsidR="00155F41">
        <w:rPr>
          <w:rFonts w:ascii="Times New Roman" w:hAnsi="Times New Roman" w:cs="Times New Roman"/>
          <w:sz w:val="28"/>
          <w:szCs w:val="28"/>
        </w:rPr>
        <w:t>еси</w:t>
      </w:r>
      <w:r w:rsidRPr="008E2153">
        <w:rPr>
          <w:rFonts w:ascii="Times New Roman" w:hAnsi="Times New Roman" w:cs="Times New Roman"/>
          <w:sz w:val="28"/>
          <w:szCs w:val="28"/>
        </w:rPr>
        <w:t>, которые имеют пагубное влияние на организм.</w:t>
      </w:r>
    </w:p>
    <w:p w:rsidR="000B1EDA" w:rsidRPr="008E2153" w:rsidRDefault="007065BD" w:rsidP="008E2153">
      <w:pPr>
        <w:spacing w:after="0" w:line="240" w:lineRule="auto"/>
        <w:ind w:firstLine="709"/>
        <w:jc w:val="both"/>
        <w:rPr>
          <w:rFonts w:ascii="Times New Roman" w:hAnsi="Times New Roman" w:cs="Times New Roman"/>
          <w:sz w:val="28"/>
          <w:szCs w:val="28"/>
        </w:rPr>
      </w:pPr>
      <w:r w:rsidRPr="008E2153">
        <w:rPr>
          <w:rFonts w:ascii="Times New Roman" w:hAnsi="Times New Roman" w:cs="Times New Roman"/>
          <w:sz w:val="28"/>
          <w:szCs w:val="28"/>
        </w:rPr>
        <w:t xml:space="preserve">Еще одной причиной отравлений является употребление медицинских спиртовых настоек, который быстрее всего </w:t>
      </w:r>
      <w:r w:rsidR="000B1EDA" w:rsidRPr="008E2153">
        <w:rPr>
          <w:rFonts w:ascii="Times New Roman" w:hAnsi="Times New Roman" w:cs="Times New Roman"/>
          <w:sz w:val="28"/>
          <w:szCs w:val="28"/>
        </w:rPr>
        <w:t>наносят вред</w:t>
      </w:r>
      <w:r w:rsidRPr="008E2153">
        <w:rPr>
          <w:rFonts w:ascii="Times New Roman" w:hAnsi="Times New Roman" w:cs="Times New Roman"/>
          <w:sz w:val="28"/>
          <w:szCs w:val="28"/>
        </w:rPr>
        <w:t xml:space="preserve"> организм</w:t>
      </w:r>
      <w:r w:rsidR="000B1EDA" w:rsidRPr="008E2153">
        <w:rPr>
          <w:rFonts w:ascii="Times New Roman" w:hAnsi="Times New Roman" w:cs="Times New Roman"/>
          <w:sz w:val="28"/>
          <w:szCs w:val="28"/>
        </w:rPr>
        <w:t>у</w:t>
      </w:r>
      <w:r w:rsidRPr="008E2153">
        <w:rPr>
          <w:rFonts w:ascii="Times New Roman" w:hAnsi="Times New Roman" w:cs="Times New Roman"/>
          <w:sz w:val="28"/>
          <w:szCs w:val="28"/>
        </w:rPr>
        <w:t xml:space="preserve"> и способствуют психической деградации личности.</w:t>
      </w:r>
    </w:p>
    <w:p w:rsidR="000B1EDA" w:rsidRPr="008E2153" w:rsidRDefault="007065BD" w:rsidP="00155F41">
      <w:pPr>
        <w:spacing w:after="0" w:line="240" w:lineRule="auto"/>
        <w:ind w:firstLine="709"/>
        <w:jc w:val="both"/>
        <w:rPr>
          <w:rFonts w:ascii="Times New Roman" w:hAnsi="Times New Roman" w:cs="Times New Roman"/>
          <w:sz w:val="28"/>
          <w:szCs w:val="28"/>
        </w:rPr>
      </w:pPr>
      <w:r w:rsidRPr="008E2153">
        <w:rPr>
          <w:rFonts w:ascii="Times New Roman" w:hAnsi="Times New Roman" w:cs="Times New Roman"/>
          <w:sz w:val="28"/>
          <w:szCs w:val="28"/>
        </w:rPr>
        <w:t xml:space="preserve">Первое, что нужно сделать </w:t>
      </w:r>
      <w:r w:rsidR="000B1EDA" w:rsidRPr="008E2153">
        <w:rPr>
          <w:rFonts w:ascii="Times New Roman" w:hAnsi="Times New Roman" w:cs="Times New Roman"/>
          <w:sz w:val="28"/>
          <w:szCs w:val="28"/>
        </w:rPr>
        <w:t xml:space="preserve">при отравлении алкоголем </w:t>
      </w:r>
      <w:r w:rsidRPr="008E2153">
        <w:rPr>
          <w:rFonts w:ascii="Times New Roman" w:hAnsi="Times New Roman" w:cs="Times New Roman"/>
          <w:sz w:val="28"/>
          <w:szCs w:val="28"/>
        </w:rPr>
        <w:t xml:space="preserve">– это позвонить в скорую помощь. </w:t>
      </w:r>
    </w:p>
    <w:p w:rsidR="007065BD" w:rsidRPr="008E2153" w:rsidRDefault="007065BD" w:rsidP="008E2153">
      <w:pPr>
        <w:spacing w:after="0" w:line="240" w:lineRule="auto"/>
        <w:ind w:firstLine="709"/>
        <w:jc w:val="both"/>
        <w:rPr>
          <w:rFonts w:ascii="Times New Roman" w:hAnsi="Times New Roman" w:cs="Times New Roman"/>
          <w:sz w:val="28"/>
          <w:szCs w:val="28"/>
        </w:rPr>
      </w:pPr>
      <w:r w:rsidRPr="008E2153">
        <w:rPr>
          <w:rFonts w:ascii="Times New Roman" w:hAnsi="Times New Roman" w:cs="Times New Roman"/>
          <w:sz w:val="28"/>
          <w:szCs w:val="28"/>
        </w:rPr>
        <w:t xml:space="preserve">Помните, что отравления некачественным алкоголем может привести к смертельному исходу. </w:t>
      </w:r>
    </w:p>
    <w:p w:rsidR="008E2153" w:rsidRPr="008E2153" w:rsidRDefault="008E2153" w:rsidP="008E2153">
      <w:pPr>
        <w:spacing w:after="0" w:line="240" w:lineRule="auto"/>
        <w:ind w:firstLine="709"/>
        <w:jc w:val="both"/>
        <w:rPr>
          <w:rFonts w:ascii="Times New Roman" w:eastAsia="Times New Roman" w:hAnsi="Times New Roman" w:cs="Times New Roman"/>
          <w:sz w:val="28"/>
          <w:szCs w:val="28"/>
        </w:rPr>
      </w:pPr>
      <w:r w:rsidRPr="008E2153">
        <w:rPr>
          <w:rFonts w:ascii="Times New Roman" w:eastAsia="Times New Roman" w:hAnsi="Times New Roman" w:cs="Times New Roman"/>
          <w:sz w:val="28"/>
          <w:szCs w:val="28"/>
        </w:rPr>
        <w:t>Ответственность за продажу алкоголя без обязательной маркировки федеральными специальными марками предусмотрена</w:t>
      </w:r>
      <w:r w:rsidR="00155F41">
        <w:rPr>
          <w:rFonts w:ascii="Times New Roman" w:eastAsia="Times New Roman" w:hAnsi="Times New Roman" w:cs="Times New Roman"/>
          <w:sz w:val="28"/>
          <w:szCs w:val="28"/>
        </w:rPr>
        <w:t xml:space="preserve"> ч. 4</w:t>
      </w:r>
      <w:r w:rsidRPr="008E2153">
        <w:rPr>
          <w:rFonts w:ascii="Times New Roman" w:eastAsia="Times New Roman" w:hAnsi="Times New Roman" w:cs="Times New Roman"/>
          <w:sz w:val="28"/>
          <w:szCs w:val="28"/>
        </w:rPr>
        <w:t xml:space="preserve"> ст. 15.12 КоАП РФ и влечет санкции в виде денежного взыскания: для граждан – от 10 000 до 20 000 рублей; для должностных лиц – от 30 000 до 50 000 рублей; для юридических лиц – от 300 000 до 500 000 рублей. </w:t>
      </w:r>
    </w:p>
    <w:p w:rsidR="008E2153" w:rsidRPr="008E2153" w:rsidRDefault="008E2153" w:rsidP="008E2153">
      <w:pPr>
        <w:spacing w:after="0" w:line="240" w:lineRule="auto"/>
        <w:ind w:firstLine="709"/>
        <w:jc w:val="both"/>
        <w:rPr>
          <w:rFonts w:ascii="Times New Roman" w:eastAsia="Times New Roman" w:hAnsi="Times New Roman" w:cs="Times New Roman"/>
          <w:sz w:val="28"/>
          <w:szCs w:val="28"/>
        </w:rPr>
      </w:pPr>
      <w:r w:rsidRPr="008E2153">
        <w:rPr>
          <w:rFonts w:ascii="Times New Roman" w:eastAsia="Times New Roman" w:hAnsi="Times New Roman" w:cs="Times New Roman"/>
          <w:sz w:val="28"/>
          <w:szCs w:val="28"/>
        </w:rPr>
        <w:t xml:space="preserve">Помимо штрафа за торговлю алкоголем без обязательной маркировки, статьей предусмотрена конфискация предмета правонарушения, то есть всей партии алкоголя. </w:t>
      </w:r>
    </w:p>
    <w:p w:rsidR="008E2153" w:rsidRPr="008E2153" w:rsidRDefault="008E2153" w:rsidP="008E2153">
      <w:pPr>
        <w:spacing w:after="0" w:line="240" w:lineRule="auto"/>
        <w:ind w:firstLine="709"/>
        <w:jc w:val="both"/>
        <w:rPr>
          <w:rFonts w:ascii="Times New Roman" w:eastAsia="Times New Roman" w:hAnsi="Times New Roman" w:cs="Times New Roman"/>
          <w:sz w:val="28"/>
          <w:szCs w:val="28"/>
        </w:rPr>
      </w:pPr>
      <w:r w:rsidRPr="008E2153">
        <w:rPr>
          <w:rFonts w:ascii="Times New Roman" w:eastAsia="Times New Roman" w:hAnsi="Times New Roman" w:cs="Times New Roman"/>
          <w:sz w:val="28"/>
          <w:szCs w:val="28"/>
        </w:rPr>
        <w:lastRenderedPageBreak/>
        <w:t>Согласно действующему законодательству запрещено не только производство, приобретение или реализация нелегального алкоголя, но и его хранение, а также перевозка. Все перечисленные действия, совершаемые относительно спиртосодержащей продукции, попадают под признаки преступления, предусмотренного ст. 171.1 УК РФ.</w:t>
      </w:r>
    </w:p>
    <w:p w:rsidR="008E2153" w:rsidRPr="008E2153" w:rsidRDefault="008E2153" w:rsidP="008E2153">
      <w:pPr>
        <w:spacing w:after="0" w:line="240" w:lineRule="auto"/>
        <w:ind w:firstLine="709"/>
        <w:jc w:val="both"/>
        <w:rPr>
          <w:rFonts w:ascii="Times New Roman" w:eastAsia="Times New Roman" w:hAnsi="Times New Roman" w:cs="Times New Roman"/>
          <w:sz w:val="28"/>
          <w:szCs w:val="28"/>
        </w:rPr>
      </w:pPr>
      <w:r w:rsidRPr="008E2153">
        <w:rPr>
          <w:rFonts w:ascii="Times New Roman" w:eastAsia="Times New Roman" w:hAnsi="Times New Roman" w:cs="Times New Roman"/>
          <w:sz w:val="28"/>
          <w:szCs w:val="28"/>
        </w:rPr>
        <w:t>Так, ч. 5 ст. 171.1 УК РФ предусмотрена ответственность за производство, приобретение, хранение, перевозк</w:t>
      </w:r>
      <w:r w:rsidR="00155F41">
        <w:rPr>
          <w:rFonts w:ascii="Times New Roman" w:eastAsia="Times New Roman" w:hAnsi="Times New Roman" w:cs="Times New Roman"/>
          <w:sz w:val="28"/>
          <w:szCs w:val="28"/>
        </w:rPr>
        <w:t>у</w:t>
      </w:r>
      <w:r w:rsidRPr="008E2153">
        <w:rPr>
          <w:rFonts w:ascii="Times New Roman" w:eastAsia="Times New Roman" w:hAnsi="Times New Roman" w:cs="Times New Roman"/>
          <w:sz w:val="28"/>
          <w:szCs w:val="28"/>
        </w:rPr>
        <w:t xml:space="preserve"> в целях сбыта или продаж</w:t>
      </w:r>
      <w:r w:rsidR="00155F41">
        <w:rPr>
          <w:rFonts w:ascii="Times New Roman" w:eastAsia="Times New Roman" w:hAnsi="Times New Roman" w:cs="Times New Roman"/>
          <w:sz w:val="28"/>
          <w:szCs w:val="28"/>
        </w:rPr>
        <w:t>у</w:t>
      </w:r>
      <w:r w:rsidRPr="008E2153">
        <w:rPr>
          <w:rFonts w:ascii="Times New Roman" w:eastAsia="Times New Roman" w:hAnsi="Times New Roman" w:cs="Times New Roman"/>
          <w:sz w:val="28"/>
          <w:szCs w:val="28"/>
        </w:rPr>
        <w:t xml:space="preserve"> немаркированной алкогольной продукции, подлежащей обязательной маркировке акцизными марками либо федеральными специальными марками совершенн</w:t>
      </w:r>
      <w:r w:rsidR="00155F41">
        <w:rPr>
          <w:rFonts w:ascii="Times New Roman" w:eastAsia="Times New Roman" w:hAnsi="Times New Roman" w:cs="Times New Roman"/>
          <w:sz w:val="28"/>
          <w:szCs w:val="28"/>
        </w:rPr>
        <w:t>ую</w:t>
      </w:r>
      <w:r w:rsidRPr="008E2153">
        <w:rPr>
          <w:rFonts w:ascii="Times New Roman" w:eastAsia="Times New Roman" w:hAnsi="Times New Roman" w:cs="Times New Roman"/>
          <w:sz w:val="28"/>
          <w:szCs w:val="28"/>
        </w:rPr>
        <w:t xml:space="preserve"> в крупном размере (более 100 000 руб.), начиная от штрафа в размере до 500 000 руб. до лишения свободы сроком до 3 лет (в этом случае может дополнительно налагаться штраф в размере до 100 000 руб. или дохода за период до 6 месяцев). </w:t>
      </w:r>
      <w:r w:rsidR="00155F41">
        <w:rPr>
          <w:rFonts w:ascii="Times New Roman" w:eastAsia="Times New Roman" w:hAnsi="Times New Roman" w:cs="Times New Roman"/>
          <w:sz w:val="28"/>
          <w:szCs w:val="28"/>
        </w:rPr>
        <w:t>В ч</w:t>
      </w:r>
      <w:r w:rsidRPr="008E2153">
        <w:rPr>
          <w:rFonts w:ascii="Times New Roman" w:eastAsia="Times New Roman" w:hAnsi="Times New Roman" w:cs="Times New Roman"/>
          <w:sz w:val="28"/>
          <w:szCs w:val="28"/>
        </w:rPr>
        <w:t>. 6 ст. 171.1 УК РФ установлена ответственность за действия, предусмотренные ч. 5 ст. 171.1 УК РФ, если они совершены группой лиц по предварительному сговору или организованной группой, а также в особо крупном размере (более 1 млн. руб.)</w:t>
      </w:r>
      <w:r w:rsidR="00155F41">
        <w:rPr>
          <w:rFonts w:ascii="Times New Roman" w:eastAsia="Times New Roman" w:hAnsi="Times New Roman" w:cs="Times New Roman"/>
          <w:sz w:val="28"/>
          <w:szCs w:val="28"/>
        </w:rPr>
        <w:t>,</w:t>
      </w:r>
      <w:r w:rsidRPr="008E2153">
        <w:rPr>
          <w:rFonts w:ascii="Times New Roman" w:eastAsia="Times New Roman" w:hAnsi="Times New Roman" w:cs="Times New Roman"/>
          <w:sz w:val="28"/>
          <w:szCs w:val="28"/>
        </w:rPr>
        <w:t xml:space="preserve"> начиная от штрафа в размере до 800 000 руб. до лишения свободы сроком до 6 лет (в этом случае может дополнительно налагаться штраф в размере до 1 млн. руб. или дохода за период до 5 лет).</w:t>
      </w:r>
    </w:p>
    <w:p w:rsidR="008E2153" w:rsidRPr="008E2153" w:rsidRDefault="008E2153" w:rsidP="008E2153">
      <w:pPr>
        <w:spacing w:after="0" w:line="240" w:lineRule="auto"/>
        <w:ind w:firstLine="709"/>
        <w:jc w:val="both"/>
        <w:rPr>
          <w:rFonts w:ascii="Times New Roman" w:eastAsia="Times New Roman" w:hAnsi="Times New Roman" w:cs="Times New Roman"/>
          <w:sz w:val="28"/>
          <w:szCs w:val="28"/>
        </w:rPr>
      </w:pPr>
      <w:r w:rsidRPr="008E2153">
        <w:rPr>
          <w:rFonts w:ascii="Times New Roman" w:eastAsia="Times New Roman" w:hAnsi="Times New Roman" w:cs="Times New Roman"/>
          <w:sz w:val="28"/>
          <w:szCs w:val="28"/>
        </w:rPr>
        <w:t>Также запрещена реализация алкогольной продукции гражданами. Исключение составляют случаи, когда физическое лицо официально состоит в трудовых отношениях с организацией, имеющей лицензию на торговлю спиртным. В противном случае деяние приобретает статус административного правонарушения, а наказание определяется в соответствии со ст. 14.17.1 КоАП РФ и составляет для гражданина штраф от 30 000 до 50 000 руб., для ИП от 100 000 до 200 000 руб. Если нарушение совершается неоднократно, наступает уголовная ответственность, предусмотренная ст. 171.4 УК РФ, наказание за которое предусмотрено от штрафа (от 50 000 до 80 000 руб.) до исправительных работ на срок до 1 года. Неоднократным нарушением считается повторная продажа спиртного, совершенная в течение года с момента первой незаконной реализации.</w:t>
      </w:r>
    </w:p>
    <w:p w:rsidR="008E2153" w:rsidRPr="008E2153" w:rsidRDefault="008E2153" w:rsidP="008E2153">
      <w:pPr>
        <w:spacing w:after="0" w:line="240" w:lineRule="auto"/>
        <w:ind w:firstLine="709"/>
        <w:jc w:val="both"/>
        <w:rPr>
          <w:rFonts w:ascii="Times New Roman" w:eastAsia="Times New Roman" w:hAnsi="Times New Roman" w:cs="Times New Roman"/>
          <w:sz w:val="28"/>
          <w:szCs w:val="28"/>
        </w:rPr>
      </w:pPr>
      <w:r w:rsidRPr="008E2153">
        <w:rPr>
          <w:rFonts w:ascii="Times New Roman" w:eastAsia="Times New Roman" w:hAnsi="Times New Roman" w:cs="Times New Roman"/>
          <w:sz w:val="28"/>
          <w:szCs w:val="28"/>
        </w:rPr>
        <w:t>Также предусмотрена как административная (ч. 2.1 ст. 14.16 КоАП РФ</w:t>
      </w:r>
      <w:proofErr w:type="gramStart"/>
      <w:r w:rsidRPr="008E2153">
        <w:rPr>
          <w:rFonts w:ascii="Times New Roman" w:eastAsia="Times New Roman" w:hAnsi="Times New Roman" w:cs="Times New Roman"/>
          <w:sz w:val="28"/>
          <w:szCs w:val="28"/>
        </w:rPr>
        <w:t>)</w:t>
      </w:r>
      <w:proofErr w:type="gramEnd"/>
      <w:r w:rsidRPr="008E2153">
        <w:rPr>
          <w:rFonts w:ascii="Times New Roman" w:eastAsia="Times New Roman" w:hAnsi="Times New Roman" w:cs="Times New Roman"/>
          <w:sz w:val="28"/>
          <w:szCs w:val="28"/>
        </w:rPr>
        <w:t xml:space="preserve"> так и уголовная (ст. 151.1 УК РФ) ответственность за продажу спиртных напитков несовершеннолетним. </w:t>
      </w:r>
      <w:r w:rsidR="00155F41">
        <w:rPr>
          <w:rFonts w:ascii="Times New Roman" w:eastAsia="Times New Roman" w:hAnsi="Times New Roman" w:cs="Times New Roman"/>
          <w:sz w:val="28"/>
          <w:szCs w:val="28"/>
        </w:rPr>
        <w:t>Н</w:t>
      </w:r>
      <w:r w:rsidRPr="008E2153">
        <w:rPr>
          <w:rFonts w:ascii="Times New Roman" w:eastAsia="Times New Roman" w:hAnsi="Times New Roman" w:cs="Times New Roman"/>
          <w:sz w:val="28"/>
          <w:szCs w:val="28"/>
        </w:rPr>
        <w:t xml:space="preserve">аказание за административное правонарушение </w:t>
      </w:r>
      <w:r w:rsidR="00155F41">
        <w:rPr>
          <w:rFonts w:ascii="Times New Roman" w:eastAsia="Times New Roman" w:hAnsi="Times New Roman" w:cs="Times New Roman"/>
          <w:sz w:val="28"/>
          <w:szCs w:val="28"/>
        </w:rPr>
        <w:t xml:space="preserve">предусмотрено в виде </w:t>
      </w:r>
      <w:r w:rsidRPr="008E2153">
        <w:rPr>
          <w:rFonts w:ascii="Times New Roman" w:eastAsia="Times New Roman" w:hAnsi="Times New Roman" w:cs="Times New Roman"/>
          <w:sz w:val="28"/>
          <w:szCs w:val="28"/>
        </w:rPr>
        <w:t>штраф</w:t>
      </w:r>
      <w:r w:rsidR="00155F41">
        <w:rPr>
          <w:rFonts w:ascii="Times New Roman" w:eastAsia="Times New Roman" w:hAnsi="Times New Roman" w:cs="Times New Roman"/>
          <w:sz w:val="28"/>
          <w:szCs w:val="28"/>
        </w:rPr>
        <w:t>а</w:t>
      </w:r>
      <w:r w:rsidRPr="008E2153">
        <w:rPr>
          <w:rFonts w:ascii="Times New Roman" w:eastAsia="Times New Roman" w:hAnsi="Times New Roman" w:cs="Times New Roman"/>
          <w:sz w:val="28"/>
          <w:szCs w:val="28"/>
        </w:rPr>
        <w:t xml:space="preserve"> </w:t>
      </w:r>
      <w:r w:rsidR="00155F41">
        <w:rPr>
          <w:rFonts w:ascii="Times New Roman" w:eastAsia="Times New Roman" w:hAnsi="Times New Roman" w:cs="Times New Roman"/>
          <w:sz w:val="28"/>
          <w:szCs w:val="28"/>
        </w:rPr>
        <w:t>(</w:t>
      </w:r>
      <w:r w:rsidRPr="008E2153">
        <w:rPr>
          <w:rFonts w:ascii="Times New Roman" w:eastAsia="Times New Roman" w:hAnsi="Times New Roman" w:cs="Times New Roman"/>
          <w:sz w:val="28"/>
          <w:szCs w:val="28"/>
        </w:rPr>
        <w:t xml:space="preserve">на граждан в размере от </w:t>
      </w:r>
      <w:r w:rsidR="00155F41">
        <w:rPr>
          <w:rFonts w:ascii="Times New Roman" w:eastAsia="Times New Roman" w:hAnsi="Times New Roman" w:cs="Times New Roman"/>
          <w:sz w:val="28"/>
          <w:szCs w:val="28"/>
        </w:rPr>
        <w:t xml:space="preserve">30 000 </w:t>
      </w:r>
      <w:r w:rsidRPr="008E2153">
        <w:rPr>
          <w:rFonts w:ascii="Times New Roman" w:eastAsia="Times New Roman" w:hAnsi="Times New Roman" w:cs="Times New Roman"/>
          <w:sz w:val="28"/>
          <w:szCs w:val="28"/>
        </w:rPr>
        <w:t xml:space="preserve">до </w:t>
      </w:r>
      <w:r w:rsidR="00155F41">
        <w:rPr>
          <w:rFonts w:ascii="Times New Roman" w:eastAsia="Times New Roman" w:hAnsi="Times New Roman" w:cs="Times New Roman"/>
          <w:sz w:val="28"/>
          <w:szCs w:val="28"/>
        </w:rPr>
        <w:t xml:space="preserve">50 000 </w:t>
      </w:r>
      <w:r w:rsidRPr="008E2153">
        <w:rPr>
          <w:rFonts w:ascii="Times New Roman" w:eastAsia="Times New Roman" w:hAnsi="Times New Roman" w:cs="Times New Roman"/>
          <w:sz w:val="28"/>
          <w:szCs w:val="28"/>
        </w:rPr>
        <w:t>руб</w:t>
      </w:r>
      <w:r w:rsidR="00155F41">
        <w:rPr>
          <w:rFonts w:ascii="Times New Roman" w:eastAsia="Times New Roman" w:hAnsi="Times New Roman" w:cs="Times New Roman"/>
          <w:sz w:val="28"/>
          <w:szCs w:val="28"/>
        </w:rPr>
        <w:t>.,</w:t>
      </w:r>
      <w:r w:rsidRPr="008E2153">
        <w:rPr>
          <w:rFonts w:ascii="Times New Roman" w:eastAsia="Times New Roman" w:hAnsi="Times New Roman" w:cs="Times New Roman"/>
          <w:sz w:val="28"/>
          <w:szCs w:val="28"/>
        </w:rPr>
        <w:t xml:space="preserve"> на должностных лиц - от </w:t>
      </w:r>
      <w:r w:rsidR="00155F41">
        <w:rPr>
          <w:rFonts w:ascii="Times New Roman" w:eastAsia="Times New Roman" w:hAnsi="Times New Roman" w:cs="Times New Roman"/>
          <w:sz w:val="28"/>
          <w:szCs w:val="28"/>
        </w:rPr>
        <w:t>100 000</w:t>
      </w:r>
      <w:r w:rsidRPr="008E2153">
        <w:rPr>
          <w:rFonts w:ascii="Times New Roman" w:eastAsia="Times New Roman" w:hAnsi="Times New Roman" w:cs="Times New Roman"/>
          <w:sz w:val="28"/>
          <w:szCs w:val="28"/>
        </w:rPr>
        <w:t xml:space="preserve"> до </w:t>
      </w:r>
      <w:r w:rsidR="00155F41">
        <w:rPr>
          <w:rFonts w:ascii="Times New Roman" w:eastAsia="Times New Roman" w:hAnsi="Times New Roman" w:cs="Times New Roman"/>
          <w:sz w:val="28"/>
          <w:szCs w:val="28"/>
        </w:rPr>
        <w:t>200 000</w:t>
      </w:r>
      <w:r w:rsidRPr="008E2153">
        <w:rPr>
          <w:rFonts w:ascii="Times New Roman" w:eastAsia="Times New Roman" w:hAnsi="Times New Roman" w:cs="Times New Roman"/>
          <w:sz w:val="28"/>
          <w:szCs w:val="28"/>
        </w:rPr>
        <w:t xml:space="preserve"> руб</w:t>
      </w:r>
      <w:r w:rsidR="00155F41">
        <w:rPr>
          <w:rFonts w:ascii="Times New Roman" w:eastAsia="Times New Roman" w:hAnsi="Times New Roman" w:cs="Times New Roman"/>
          <w:sz w:val="28"/>
          <w:szCs w:val="28"/>
        </w:rPr>
        <w:t>.,</w:t>
      </w:r>
      <w:r w:rsidRPr="008E2153">
        <w:rPr>
          <w:rFonts w:ascii="Times New Roman" w:eastAsia="Times New Roman" w:hAnsi="Times New Roman" w:cs="Times New Roman"/>
          <w:sz w:val="28"/>
          <w:szCs w:val="28"/>
        </w:rPr>
        <w:t xml:space="preserve"> на юридических лиц - от </w:t>
      </w:r>
      <w:r w:rsidR="00155F41">
        <w:rPr>
          <w:rFonts w:ascii="Times New Roman" w:eastAsia="Times New Roman" w:hAnsi="Times New Roman" w:cs="Times New Roman"/>
          <w:sz w:val="28"/>
          <w:szCs w:val="28"/>
        </w:rPr>
        <w:t xml:space="preserve">300 000 </w:t>
      </w:r>
      <w:r w:rsidRPr="008E2153">
        <w:rPr>
          <w:rFonts w:ascii="Times New Roman" w:eastAsia="Times New Roman" w:hAnsi="Times New Roman" w:cs="Times New Roman"/>
          <w:sz w:val="28"/>
          <w:szCs w:val="28"/>
        </w:rPr>
        <w:t xml:space="preserve">до </w:t>
      </w:r>
      <w:r w:rsidR="00155F41">
        <w:rPr>
          <w:rFonts w:ascii="Times New Roman" w:eastAsia="Times New Roman" w:hAnsi="Times New Roman" w:cs="Times New Roman"/>
          <w:sz w:val="28"/>
          <w:szCs w:val="28"/>
        </w:rPr>
        <w:t xml:space="preserve">500 000 </w:t>
      </w:r>
      <w:r w:rsidRPr="008E2153">
        <w:rPr>
          <w:rFonts w:ascii="Times New Roman" w:eastAsia="Times New Roman" w:hAnsi="Times New Roman" w:cs="Times New Roman"/>
          <w:sz w:val="28"/>
          <w:szCs w:val="28"/>
        </w:rPr>
        <w:t>руб.</w:t>
      </w:r>
      <w:r w:rsidR="00155F41">
        <w:rPr>
          <w:rFonts w:ascii="Times New Roman" w:eastAsia="Times New Roman" w:hAnsi="Times New Roman" w:cs="Times New Roman"/>
          <w:sz w:val="28"/>
          <w:szCs w:val="28"/>
        </w:rPr>
        <w:t>).</w:t>
      </w:r>
      <w:r w:rsidRPr="008E2153">
        <w:rPr>
          <w:rFonts w:ascii="Times New Roman" w:eastAsia="Times New Roman" w:hAnsi="Times New Roman" w:cs="Times New Roman"/>
          <w:sz w:val="28"/>
          <w:szCs w:val="28"/>
        </w:rPr>
        <w:t xml:space="preserve"> За преступление, то есть </w:t>
      </w:r>
      <w:r w:rsidR="00155F41" w:rsidRPr="008E2153">
        <w:rPr>
          <w:rFonts w:ascii="Times New Roman" w:eastAsia="Times New Roman" w:hAnsi="Times New Roman" w:cs="Times New Roman"/>
          <w:sz w:val="28"/>
          <w:szCs w:val="28"/>
        </w:rPr>
        <w:t>при повторной продаже</w:t>
      </w:r>
      <w:r w:rsidR="00155F41">
        <w:rPr>
          <w:rFonts w:ascii="Times New Roman" w:eastAsia="Times New Roman" w:hAnsi="Times New Roman" w:cs="Times New Roman"/>
          <w:sz w:val="28"/>
          <w:szCs w:val="28"/>
        </w:rPr>
        <w:t xml:space="preserve"> несовершеннолетнему</w:t>
      </w:r>
      <w:r w:rsidRPr="008E2153">
        <w:rPr>
          <w:rFonts w:ascii="Times New Roman" w:eastAsia="Times New Roman" w:hAnsi="Times New Roman" w:cs="Times New Roman"/>
          <w:sz w:val="28"/>
          <w:szCs w:val="28"/>
        </w:rPr>
        <w:t xml:space="preserve">, </w:t>
      </w:r>
      <w:r w:rsidR="00155F41">
        <w:rPr>
          <w:rFonts w:ascii="Times New Roman" w:eastAsia="Times New Roman" w:hAnsi="Times New Roman" w:cs="Times New Roman"/>
          <w:sz w:val="28"/>
          <w:szCs w:val="28"/>
        </w:rPr>
        <w:t xml:space="preserve">предусмотрено наказание в виде штрафа </w:t>
      </w:r>
      <w:r w:rsidRPr="008E2153">
        <w:rPr>
          <w:rFonts w:ascii="Times New Roman" w:eastAsia="Times New Roman" w:hAnsi="Times New Roman" w:cs="Times New Roman"/>
          <w:sz w:val="28"/>
          <w:szCs w:val="28"/>
        </w:rPr>
        <w:t xml:space="preserve">от </w:t>
      </w:r>
      <w:r w:rsidR="00155F41">
        <w:rPr>
          <w:rFonts w:ascii="Times New Roman" w:eastAsia="Times New Roman" w:hAnsi="Times New Roman" w:cs="Times New Roman"/>
          <w:sz w:val="28"/>
          <w:szCs w:val="28"/>
        </w:rPr>
        <w:t xml:space="preserve">50 000 </w:t>
      </w:r>
      <w:r w:rsidRPr="008E2153">
        <w:rPr>
          <w:rFonts w:ascii="Times New Roman" w:eastAsia="Times New Roman" w:hAnsi="Times New Roman" w:cs="Times New Roman"/>
          <w:sz w:val="28"/>
          <w:szCs w:val="28"/>
        </w:rPr>
        <w:t xml:space="preserve">до </w:t>
      </w:r>
      <w:r w:rsidR="00155F41">
        <w:rPr>
          <w:rFonts w:ascii="Times New Roman" w:eastAsia="Times New Roman" w:hAnsi="Times New Roman" w:cs="Times New Roman"/>
          <w:sz w:val="28"/>
          <w:szCs w:val="28"/>
        </w:rPr>
        <w:t xml:space="preserve">80 000 </w:t>
      </w:r>
      <w:r w:rsidRPr="008E2153">
        <w:rPr>
          <w:rFonts w:ascii="Times New Roman" w:eastAsia="Times New Roman" w:hAnsi="Times New Roman" w:cs="Times New Roman"/>
          <w:sz w:val="28"/>
          <w:szCs w:val="28"/>
        </w:rPr>
        <w:t>руб</w:t>
      </w:r>
      <w:r w:rsidR="00155F41">
        <w:rPr>
          <w:rFonts w:ascii="Times New Roman" w:eastAsia="Times New Roman" w:hAnsi="Times New Roman" w:cs="Times New Roman"/>
          <w:sz w:val="28"/>
          <w:szCs w:val="28"/>
        </w:rPr>
        <w:t xml:space="preserve">., а также </w:t>
      </w:r>
      <w:r w:rsidRPr="008E2153">
        <w:rPr>
          <w:rFonts w:ascii="Times New Roman" w:eastAsia="Times New Roman" w:hAnsi="Times New Roman" w:cs="Times New Roman"/>
          <w:sz w:val="28"/>
          <w:szCs w:val="28"/>
        </w:rPr>
        <w:t>исправительны</w:t>
      </w:r>
      <w:r w:rsidR="00155F41">
        <w:rPr>
          <w:rFonts w:ascii="Times New Roman" w:eastAsia="Times New Roman" w:hAnsi="Times New Roman" w:cs="Times New Roman"/>
          <w:sz w:val="28"/>
          <w:szCs w:val="28"/>
        </w:rPr>
        <w:t>е</w:t>
      </w:r>
      <w:r w:rsidRPr="008E2153">
        <w:rPr>
          <w:rFonts w:ascii="Times New Roman" w:eastAsia="Times New Roman" w:hAnsi="Times New Roman" w:cs="Times New Roman"/>
          <w:sz w:val="28"/>
          <w:szCs w:val="28"/>
        </w:rPr>
        <w:t xml:space="preserve"> работ</w:t>
      </w:r>
      <w:r w:rsidR="00155F41">
        <w:rPr>
          <w:rFonts w:ascii="Times New Roman" w:eastAsia="Times New Roman" w:hAnsi="Times New Roman" w:cs="Times New Roman"/>
          <w:sz w:val="28"/>
          <w:szCs w:val="28"/>
        </w:rPr>
        <w:t>ы</w:t>
      </w:r>
      <w:r w:rsidRPr="008E2153">
        <w:rPr>
          <w:rFonts w:ascii="Times New Roman" w:eastAsia="Times New Roman" w:hAnsi="Times New Roman" w:cs="Times New Roman"/>
          <w:sz w:val="28"/>
          <w:szCs w:val="28"/>
        </w:rPr>
        <w:t xml:space="preserve"> на срок до </w:t>
      </w:r>
      <w:r w:rsidR="00155F41">
        <w:rPr>
          <w:rFonts w:ascii="Times New Roman" w:eastAsia="Times New Roman" w:hAnsi="Times New Roman" w:cs="Times New Roman"/>
          <w:sz w:val="28"/>
          <w:szCs w:val="28"/>
        </w:rPr>
        <w:t>1 года</w:t>
      </w:r>
      <w:r w:rsidRPr="008E2153">
        <w:rPr>
          <w:rFonts w:ascii="Times New Roman" w:eastAsia="Times New Roman" w:hAnsi="Times New Roman" w:cs="Times New Roman"/>
          <w:sz w:val="28"/>
          <w:szCs w:val="28"/>
        </w:rPr>
        <w:t>.</w:t>
      </w:r>
      <w:bookmarkStart w:id="0" w:name="_GoBack"/>
      <w:bookmarkEnd w:id="0"/>
    </w:p>
    <w:p w:rsidR="008E2153" w:rsidRPr="008E2153" w:rsidRDefault="00155F41" w:rsidP="008E215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 иметь ввиду, что обнаружение факта незаконной продажи алкоголя во многом зависит от сознательности граждан. О каждом известном случае незаконной продажи алкоголя необходимо ставить в известность контролирующие и правоохранительные органы</w:t>
      </w:r>
      <w:r w:rsidR="008E2153" w:rsidRPr="008E2153">
        <w:rPr>
          <w:rFonts w:ascii="Times New Roman" w:eastAsia="Times New Roman" w:hAnsi="Times New Roman" w:cs="Times New Roman"/>
          <w:sz w:val="28"/>
          <w:szCs w:val="28"/>
        </w:rPr>
        <w:t xml:space="preserve">. </w:t>
      </w:r>
    </w:p>
    <w:p w:rsidR="007065BD" w:rsidRPr="007065BD" w:rsidRDefault="007065BD" w:rsidP="001E4F4E">
      <w:pPr>
        <w:rPr>
          <w:rFonts w:ascii="Times New Roman" w:hAnsi="Times New Roman" w:cs="Times New Roman"/>
          <w:sz w:val="28"/>
          <w:szCs w:val="28"/>
        </w:rPr>
      </w:pPr>
    </w:p>
    <w:sectPr w:rsidR="007065BD" w:rsidRPr="007065BD" w:rsidSect="00155F41">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A0002AEF" w:usb1="4000207B" w:usb2="00000000"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5BD"/>
    <w:rsid w:val="000B1EDA"/>
    <w:rsid w:val="00155F41"/>
    <w:rsid w:val="001E4F4E"/>
    <w:rsid w:val="00342707"/>
    <w:rsid w:val="00565239"/>
    <w:rsid w:val="007065BD"/>
    <w:rsid w:val="008C5778"/>
    <w:rsid w:val="008E2153"/>
    <w:rsid w:val="008F17FE"/>
    <w:rsid w:val="009F34A7"/>
    <w:rsid w:val="00AB70C4"/>
    <w:rsid w:val="00BE2BBB"/>
    <w:rsid w:val="00BF05F9"/>
    <w:rsid w:val="00E43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601DCCD"/>
  <w15:docId w15:val="{FA2EE4C9-90C6-44E3-9E7A-D937F30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7065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065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065BD"/>
    <w:rPr>
      <w:b/>
      <w:bCs/>
    </w:rPr>
  </w:style>
  <w:style w:type="character" w:customStyle="1" w:styleId="20">
    <w:name w:val="Заголовок 2 Знак"/>
    <w:basedOn w:val="a0"/>
    <w:link w:val="2"/>
    <w:uiPriority w:val="9"/>
    <w:rsid w:val="007065B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065BD"/>
    <w:rPr>
      <w:rFonts w:ascii="Times New Roman" w:eastAsia="Times New Roman" w:hAnsi="Times New Roman" w:cs="Times New Roman"/>
      <w:b/>
      <w:bCs/>
      <w:sz w:val="27"/>
      <w:szCs w:val="27"/>
    </w:rPr>
  </w:style>
  <w:style w:type="paragraph" w:styleId="a4">
    <w:name w:val="Normal (Web)"/>
    <w:basedOn w:val="a"/>
    <w:uiPriority w:val="99"/>
    <w:semiHidden/>
    <w:unhideWhenUsed/>
    <w:rsid w:val="007065B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7065BD"/>
    <w:rPr>
      <w:color w:val="0000FF"/>
      <w:u w:val="single"/>
    </w:rPr>
  </w:style>
  <w:style w:type="paragraph" w:styleId="a6">
    <w:name w:val="Balloon Text"/>
    <w:basedOn w:val="a"/>
    <w:link w:val="a7"/>
    <w:uiPriority w:val="99"/>
    <w:semiHidden/>
    <w:unhideWhenUsed/>
    <w:rsid w:val="008E215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E21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53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4606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Кузнецов Константин Васильевич</cp:lastModifiedBy>
  <cp:revision>2</cp:revision>
  <cp:lastPrinted>2022-02-16T07:50:00Z</cp:lastPrinted>
  <dcterms:created xsi:type="dcterms:W3CDTF">2022-02-16T07:53:00Z</dcterms:created>
  <dcterms:modified xsi:type="dcterms:W3CDTF">2022-02-16T07:53:00Z</dcterms:modified>
</cp:coreProperties>
</file>