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F1" w:rsidRPr="00595EC2" w:rsidRDefault="00630CF1" w:rsidP="00595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EC2">
        <w:rPr>
          <w:rFonts w:ascii="Times New Roman" w:hAnsi="Times New Roman" w:cs="Times New Roman"/>
          <w:b/>
          <w:sz w:val="28"/>
          <w:szCs w:val="28"/>
        </w:rPr>
        <w:t>Долевое участие в строительстве жилья: что нужно знать покупателю</w:t>
      </w:r>
    </w:p>
    <w:p w:rsidR="00630CF1" w:rsidRPr="007020A9" w:rsidRDefault="00630CF1" w:rsidP="00524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C3">
        <w:rPr>
          <w:rFonts w:ascii="Times New Roman" w:hAnsi="Times New Roman" w:cs="Times New Roman"/>
          <w:sz w:val="28"/>
          <w:szCs w:val="28"/>
        </w:rPr>
        <w:t xml:space="preserve">Долевое участие в строительстве жилья получило широкое распространение в нашей стране. </w:t>
      </w:r>
      <w:r w:rsidRPr="00383B85">
        <w:rPr>
          <w:rFonts w:ascii="Times New Roman" w:hAnsi="Times New Roman" w:cs="Times New Roman"/>
          <w:sz w:val="28"/>
          <w:szCs w:val="28"/>
        </w:rPr>
        <w:t xml:space="preserve">Общее количество зарегистрированных Управлением Росреестра по </w:t>
      </w:r>
      <w:r w:rsidR="00383B85" w:rsidRPr="00383B85">
        <w:rPr>
          <w:rFonts w:ascii="Times New Roman" w:hAnsi="Times New Roman" w:cs="Times New Roman"/>
          <w:sz w:val="28"/>
          <w:szCs w:val="28"/>
        </w:rPr>
        <w:t>Курганской области</w:t>
      </w:r>
      <w:r w:rsidRPr="00383B85">
        <w:rPr>
          <w:rFonts w:ascii="Times New Roman" w:hAnsi="Times New Roman" w:cs="Times New Roman"/>
          <w:sz w:val="28"/>
          <w:szCs w:val="28"/>
        </w:rPr>
        <w:t xml:space="preserve"> договоров участия в долевом строительстве за </w:t>
      </w:r>
      <w:r w:rsidR="00383B85" w:rsidRPr="00383B85">
        <w:rPr>
          <w:rFonts w:ascii="Times New Roman" w:hAnsi="Times New Roman" w:cs="Times New Roman"/>
          <w:sz w:val="28"/>
          <w:szCs w:val="28"/>
        </w:rPr>
        <w:t>6</w:t>
      </w:r>
      <w:r w:rsidRPr="00383B85">
        <w:rPr>
          <w:rFonts w:ascii="Times New Roman" w:hAnsi="Times New Roman" w:cs="Times New Roman"/>
          <w:sz w:val="28"/>
          <w:szCs w:val="28"/>
        </w:rPr>
        <w:t xml:space="preserve"> месяцев 2024 года </w:t>
      </w:r>
      <w:r w:rsidRPr="007020A9">
        <w:rPr>
          <w:rFonts w:ascii="Times New Roman" w:hAnsi="Times New Roman" w:cs="Times New Roman"/>
          <w:sz w:val="28"/>
          <w:szCs w:val="28"/>
        </w:rPr>
        <w:t>составило – 1</w:t>
      </w:r>
      <w:r w:rsidR="00383B85" w:rsidRPr="007020A9">
        <w:rPr>
          <w:rFonts w:ascii="Times New Roman" w:hAnsi="Times New Roman" w:cs="Times New Roman"/>
          <w:sz w:val="28"/>
          <w:szCs w:val="28"/>
        </w:rPr>
        <w:t>215</w:t>
      </w:r>
      <w:r w:rsidRPr="007020A9">
        <w:rPr>
          <w:rFonts w:ascii="Times New Roman" w:hAnsi="Times New Roman" w:cs="Times New Roman"/>
          <w:sz w:val="28"/>
          <w:szCs w:val="28"/>
        </w:rPr>
        <w:t>, это</w:t>
      </w:r>
      <w:r w:rsidR="007020A9" w:rsidRPr="007020A9">
        <w:rPr>
          <w:rFonts w:ascii="Times New Roman" w:hAnsi="Times New Roman" w:cs="Times New Roman"/>
          <w:sz w:val="28"/>
          <w:szCs w:val="28"/>
        </w:rPr>
        <w:t xml:space="preserve"> чуть больше, чем за </w:t>
      </w:r>
      <w:r w:rsidRPr="007020A9">
        <w:rPr>
          <w:rFonts w:ascii="Times New Roman" w:hAnsi="Times New Roman" w:cs="Times New Roman"/>
          <w:sz w:val="28"/>
          <w:szCs w:val="28"/>
        </w:rPr>
        <w:t>аналогичный период прошлого года (</w:t>
      </w:r>
      <w:r w:rsidR="007020A9" w:rsidRPr="007020A9">
        <w:rPr>
          <w:rFonts w:ascii="Times New Roman" w:hAnsi="Times New Roman" w:cs="Times New Roman"/>
          <w:sz w:val="28"/>
          <w:szCs w:val="28"/>
        </w:rPr>
        <w:t>1184</w:t>
      </w:r>
      <w:r w:rsidRPr="007020A9">
        <w:rPr>
          <w:rFonts w:ascii="Times New Roman" w:hAnsi="Times New Roman" w:cs="Times New Roman"/>
          <w:sz w:val="28"/>
          <w:szCs w:val="28"/>
        </w:rPr>
        <w:t>).</w:t>
      </w:r>
    </w:p>
    <w:p w:rsidR="00630CF1" w:rsidRPr="007020A9" w:rsidRDefault="00630CF1" w:rsidP="00524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0A9">
        <w:rPr>
          <w:rFonts w:ascii="Times New Roman" w:hAnsi="Times New Roman" w:cs="Times New Roman"/>
          <w:sz w:val="28"/>
          <w:szCs w:val="28"/>
        </w:rPr>
        <w:t xml:space="preserve">«Данные о количестве зарегистрированных договоров долевого участия в строительстве говорят о стабильном спросе на новостройки в текущем году», </w:t>
      </w:r>
      <w:r w:rsidR="00265820">
        <w:rPr>
          <w:rFonts w:ascii="Times New Roman" w:hAnsi="Times New Roman" w:cs="Times New Roman"/>
          <w:sz w:val="28"/>
          <w:szCs w:val="28"/>
        </w:rPr>
        <w:t>-</w:t>
      </w:r>
      <w:r w:rsidRPr="007020A9">
        <w:rPr>
          <w:rFonts w:ascii="Times New Roman" w:hAnsi="Times New Roman" w:cs="Times New Roman"/>
          <w:sz w:val="28"/>
          <w:szCs w:val="28"/>
        </w:rPr>
        <w:t xml:space="preserve"> отметил руководитель Управления Росреестра по </w:t>
      </w:r>
      <w:r w:rsidR="007020A9" w:rsidRPr="007020A9">
        <w:rPr>
          <w:rFonts w:ascii="Times New Roman" w:hAnsi="Times New Roman" w:cs="Times New Roman"/>
          <w:sz w:val="28"/>
          <w:szCs w:val="28"/>
        </w:rPr>
        <w:t>Курганской области Александр Чередниченко</w:t>
      </w:r>
      <w:r w:rsidRPr="007020A9">
        <w:rPr>
          <w:rFonts w:ascii="Times New Roman" w:hAnsi="Times New Roman" w:cs="Times New Roman"/>
          <w:sz w:val="28"/>
          <w:szCs w:val="28"/>
        </w:rPr>
        <w:t>.</w:t>
      </w:r>
    </w:p>
    <w:p w:rsidR="00630CF1" w:rsidRPr="001915C3" w:rsidRDefault="00630CF1" w:rsidP="00524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C3">
        <w:rPr>
          <w:rFonts w:ascii="Times New Roman" w:hAnsi="Times New Roman" w:cs="Times New Roman"/>
          <w:sz w:val="28"/>
          <w:szCs w:val="28"/>
        </w:rPr>
        <w:t>Договор долевого участия (ДДУ) заключается между компанией-застройщиком и человеком, который покупает у нее жилье в строящемся доме. Покупатель вместе со своими будущими соседями в долях вкладывают деньги в возведение многоэтажки. За это по окончании работ застройщик должен будет передать каждому дольщи</w:t>
      </w:r>
      <w:bookmarkStart w:id="0" w:name="_GoBack"/>
      <w:bookmarkEnd w:id="0"/>
      <w:r w:rsidRPr="001915C3">
        <w:rPr>
          <w:rFonts w:ascii="Times New Roman" w:hAnsi="Times New Roman" w:cs="Times New Roman"/>
          <w:sz w:val="28"/>
          <w:szCs w:val="28"/>
        </w:rPr>
        <w:t>ку заранее определенную квартиру.</w:t>
      </w:r>
    </w:p>
    <w:p w:rsidR="00630CF1" w:rsidRPr="001915C3" w:rsidRDefault="00630CF1" w:rsidP="00524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C3">
        <w:rPr>
          <w:rFonts w:ascii="Times New Roman" w:hAnsi="Times New Roman" w:cs="Times New Roman"/>
          <w:sz w:val="28"/>
          <w:szCs w:val="28"/>
        </w:rPr>
        <w:t>Интересы участников долевого строительства защищает Федеральный зако</w:t>
      </w:r>
      <w:r w:rsidR="00595EC2">
        <w:rPr>
          <w:rFonts w:ascii="Times New Roman" w:hAnsi="Times New Roman" w:cs="Times New Roman"/>
          <w:sz w:val="28"/>
          <w:szCs w:val="28"/>
        </w:rPr>
        <w:t>н от 30.12.2004 г. №</w:t>
      </w:r>
      <w:r w:rsidRPr="001915C3">
        <w:rPr>
          <w:rFonts w:ascii="Times New Roman" w:hAnsi="Times New Roman" w:cs="Times New Roman"/>
          <w:sz w:val="28"/>
          <w:szCs w:val="28"/>
        </w:rPr>
        <w:t>214-ФЗ «Об участии в долевом строительстве многоквартирных домов и иных объектов недвижимости» (Федеральный закон), который устанавливает высокие требования к застройщику и защищает интересы участника долевого строительства.</w:t>
      </w:r>
    </w:p>
    <w:p w:rsidR="00630CF1" w:rsidRPr="001915C3" w:rsidRDefault="00630CF1" w:rsidP="00524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C3">
        <w:rPr>
          <w:rFonts w:ascii="Times New Roman" w:hAnsi="Times New Roman" w:cs="Times New Roman"/>
          <w:sz w:val="28"/>
          <w:szCs w:val="28"/>
        </w:rPr>
        <w:t xml:space="preserve">В июне 2019 года в закон были внесены правки (по №151-ФЗ), которые ужесточили требования к застройщикам и обезопасили деньги дольщиков от недобросовестных строительных компаний. Так, для покупателей строящегося жилья практически ничего не изменилось. Они перечисляют средства застройщику, но не напрямую, а </w:t>
      </w:r>
      <w:proofErr w:type="gramStart"/>
      <w:r w:rsidRPr="001915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1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15C3">
        <w:rPr>
          <w:rFonts w:ascii="Times New Roman" w:hAnsi="Times New Roman" w:cs="Times New Roman"/>
          <w:sz w:val="28"/>
          <w:szCs w:val="28"/>
        </w:rPr>
        <w:t>специальный</w:t>
      </w:r>
      <w:proofErr w:type="gramEnd"/>
      <w:r w:rsidRPr="0019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C3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1915C3">
        <w:rPr>
          <w:rFonts w:ascii="Times New Roman" w:hAnsi="Times New Roman" w:cs="Times New Roman"/>
          <w:sz w:val="28"/>
          <w:szCs w:val="28"/>
        </w:rPr>
        <w:t>-счет, открытый в уполномоченном банке, и застройщик сможет получить эти денежные средства только после получения разрешения на ввод объекта в эксплуатацию. Фактически застройщик осуществляет строительство за счет собственных или кредитных средств. Эта система гарантирует гражданам получение строящейся квартиры или возврат денежных сре</w:t>
      </w:r>
      <w:proofErr w:type="gramStart"/>
      <w:r w:rsidRPr="001915C3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1915C3">
        <w:rPr>
          <w:rFonts w:ascii="Times New Roman" w:hAnsi="Times New Roman" w:cs="Times New Roman"/>
          <w:sz w:val="28"/>
          <w:szCs w:val="28"/>
        </w:rPr>
        <w:t>учае расторжения договора у</w:t>
      </w:r>
      <w:r w:rsidR="00595EC2">
        <w:rPr>
          <w:rFonts w:ascii="Times New Roman" w:hAnsi="Times New Roman" w:cs="Times New Roman"/>
          <w:sz w:val="28"/>
          <w:szCs w:val="28"/>
        </w:rPr>
        <w:t>частия в долевом строительстве.</w:t>
      </w:r>
    </w:p>
    <w:p w:rsidR="00630CF1" w:rsidRPr="001915C3" w:rsidRDefault="00630CF1" w:rsidP="00524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C3">
        <w:rPr>
          <w:rFonts w:ascii="Times New Roman" w:hAnsi="Times New Roman" w:cs="Times New Roman"/>
          <w:sz w:val="28"/>
          <w:szCs w:val="28"/>
        </w:rPr>
        <w:t xml:space="preserve">Договор участия в долевом строительстве заключается в письменной форме, подлежит государственной регистрации в </w:t>
      </w:r>
      <w:proofErr w:type="spellStart"/>
      <w:r w:rsidRPr="001915C3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1915C3">
        <w:rPr>
          <w:rFonts w:ascii="Times New Roman" w:hAnsi="Times New Roman" w:cs="Times New Roman"/>
          <w:sz w:val="28"/>
          <w:szCs w:val="28"/>
        </w:rPr>
        <w:t xml:space="preserve"> и считается заключенным с момента такой регистрации, если иное не предусмотрено Федеральным законом. Такой подход защищает покупателей от повторной продажи недвижимости недобросовестными строительными компаниями.</w:t>
      </w:r>
    </w:p>
    <w:p w:rsidR="00630CF1" w:rsidRPr="001915C3" w:rsidRDefault="00630CF1" w:rsidP="00524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5C3">
        <w:rPr>
          <w:rFonts w:ascii="Times New Roman" w:hAnsi="Times New Roman" w:cs="Times New Roman"/>
          <w:sz w:val="28"/>
          <w:szCs w:val="28"/>
        </w:rPr>
        <w:t>Для регистрации нужно составить заявление от компании и участника долевого строительства.</w:t>
      </w:r>
    </w:p>
    <w:p w:rsidR="00630CF1" w:rsidRPr="001915C3" w:rsidRDefault="00630CF1" w:rsidP="00524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C3">
        <w:rPr>
          <w:rFonts w:ascii="Times New Roman" w:hAnsi="Times New Roman" w:cs="Times New Roman"/>
          <w:sz w:val="28"/>
          <w:szCs w:val="28"/>
        </w:rPr>
        <w:lastRenderedPageBreak/>
        <w:t xml:space="preserve">Госпошлина за регистрацию ДДУ: для частных лиц — 350 рублей, для компаний </w:t>
      </w:r>
      <w:r w:rsidR="00265820">
        <w:rPr>
          <w:rFonts w:ascii="Times New Roman" w:hAnsi="Times New Roman" w:cs="Times New Roman"/>
          <w:sz w:val="28"/>
          <w:szCs w:val="28"/>
        </w:rPr>
        <w:t>-</w:t>
      </w:r>
      <w:r w:rsidRPr="001915C3">
        <w:rPr>
          <w:rFonts w:ascii="Times New Roman" w:hAnsi="Times New Roman" w:cs="Times New Roman"/>
          <w:sz w:val="28"/>
          <w:szCs w:val="28"/>
        </w:rPr>
        <w:t xml:space="preserve"> 6000 рублей (пп.30 п. 1 ст. 333.33 Налогового кодекса РФ).</w:t>
      </w:r>
    </w:p>
    <w:p w:rsidR="00630CF1" w:rsidRPr="001915C3" w:rsidRDefault="00630CF1" w:rsidP="00524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C3">
        <w:rPr>
          <w:rFonts w:ascii="Times New Roman" w:hAnsi="Times New Roman" w:cs="Times New Roman"/>
          <w:sz w:val="28"/>
          <w:szCs w:val="28"/>
        </w:rPr>
        <w:t>Долевое участие в строительстве сегодня можно назвать самым привлекательным способом приобретения недвижимости на рынке жилья, поэтому надо быть более бдительным при заключении договора долевого участия в строительстве.</w:t>
      </w:r>
    </w:p>
    <w:p w:rsidR="00606BE8" w:rsidRPr="00606BE8" w:rsidRDefault="00606BE8" w:rsidP="00524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E8">
        <w:rPr>
          <w:rFonts w:ascii="Times New Roman" w:hAnsi="Times New Roman" w:cs="Times New Roman"/>
          <w:sz w:val="28"/>
          <w:szCs w:val="28"/>
        </w:rPr>
        <w:t xml:space="preserve">Осенью 2023 года </w:t>
      </w:r>
      <w:r w:rsidR="00265820">
        <w:rPr>
          <w:rFonts w:ascii="Times New Roman" w:hAnsi="Times New Roman" w:cs="Times New Roman"/>
          <w:sz w:val="28"/>
          <w:szCs w:val="28"/>
        </w:rPr>
        <w:t>П</w:t>
      </w:r>
      <w:r w:rsidRPr="00606BE8">
        <w:rPr>
          <w:rFonts w:ascii="Times New Roman" w:hAnsi="Times New Roman" w:cs="Times New Roman"/>
          <w:sz w:val="28"/>
          <w:szCs w:val="28"/>
        </w:rPr>
        <w:t xml:space="preserve">равительство внесло в Госдуму пакет из трех законопроектов о внедрении </w:t>
      </w:r>
      <w:proofErr w:type="spellStart"/>
      <w:r w:rsidRPr="00606BE8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606BE8">
        <w:rPr>
          <w:rFonts w:ascii="Times New Roman" w:hAnsi="Times New Roman" w:cs="Times New Roman"/>
          <w:sz w:val="28"/>
          <w:szCs w:val="28"/>
        </w:rPr>
        <w:t xml:space="preserve">-счетов в сферу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индвидуального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жилищного строительства. Инициатива успешно прошла три</w:t>
      </w:r>
      <w:r w:rsidR="00265820">
        <w:rPr>
          <w:rFonts w:ascii="Times New Roman" w:hAnsi="Times New Roman" w:cs="Times New Roman"/>
          <w:sz w:val="28"/>
          <w:szCs w:val="28"/>
        </w:rPr>
        <w:t xml:space="preserve"> чтения</w:t>
      </w:r>
      <w:r w:rsidRPr="00606BE8">
        <w:rPr>
          <w:rFonts w:ascii="Times New Roman" w:hAnsi="Times New Roman" w:cs="Times New Roman"/>
          <w:sz w:val="28"/>
          <w:szCs w:val="28"/>
        </w:rPr>
        <w:t>, по итогу котор</w:t>
      </w:r>
      <w:r w:rsidR="00265820">
        <w:rPr>
          <w:rFonts w:ascii="Times New Roman" w:hAnsi="Times New Roman" w:cs="Times New Roman"/>
          <w:sz w:val="28"/>
          <w:szCs w:val="28"/>
        </w:rPr>
        <w:t>ых</w:t>
      </w:r>
      <w:r w:rsidRPr="00606BE8">
        <w:rPr>
          <w:rFonts w:ascii="Times New Roman" w:hAnsi="Times New Roman" w:cs="Times New Roman"/>
          <w:sz w:val="28"/>
          <w:szCs w:val="28"/>
        </w:rPr>
        <w:t xml:space="preserve"> документ направили в Совет Федерации. В случае одобрения и подписания </w:t>
      </w:r>
      <w:r w:rsidR="00265820">
        <w:rPr>
          <w:rFonts w:ascii="Times New Roman" w:hAnsi="Times New Roman" w:cs="Times New Roman"/>
          <w:sz w:val="28"/>
          <w:szCs w:val="28"/>
        </w:rPr>
        <w:t>П</w:t>
      </w:r>
      <w:r w:rsidRPr="00606BE8">
        <w:rPr>
          <w:rFonts w:ascii="Times New Roman" w:hAnsi="Times New Roman" w:cs="Times New Roman"/>
          <w:sz w:val="28"/>
          <w:szCs w:val="28"/>
        </w:rPr>
        <w:t>резидентом закон вс</w:t>
      </w:r>
      <w:r w:rsidR="00265820">
        <w:rPr>
          <w:rFonts w:ascii="Times New Roman" w:hAnsi="Times New Roman" w:cs="Times New Roman"/>
          <w:sz w:val="28"/>
          <w:szCs w:val="28"/>
        </w:rPr>
        <w:t>тупит в силу 1 марта 2025 года.</w:t>
      </w:r>
    </w:p>
    <w:p w:rsidR="00606BE8" w:rsidRPr="001915C3" w:rsidRDefault="00606BE8" w:rsidP="00595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06BE8" w:rsidRPr="0019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A1"/>
    <w:rsid w:val="0017161E"/>
    <w:rsid w:val="001915C3"/>
    <w:rsid w:val="00265820"/>
    <w:rsid w:val="00383B85"/>
    <w:rsid w:val="00524F6C"/>
    <w:rsid w:val="00595EC2"/>
    <w:rsid w:val="00606BE8"/>
    <w:rsid w:val="00630CF1"/>
    <w:rsid w:val="007020A9"/>
    <w:rsid w:val="00D576A1"/>
    <w:rsid w:val="00E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text-bordered">
    <w:name w:val="fr-text-bordered"/>
    <w:basedOn w:val="a"/>
    <w:rsid w:val="0060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text-bordered">
    <w:name w:val="fr-text-bordered"/>
    <w:basedOn w:val="a"/>
    <w:rsid w:val="0060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9</cp:revision>
  <dcterms:created xsi:type="dcterms:W3CDTF">2024-07-02T11:55:00Z</dcterms:created>
  <dcterms:modified xsi:type="dcterms:W3CDTF">2024-07-18T09:16:00Z</dcterms:modified>
</cp:coreProperties>
</file>