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Pr="00B0706D" w:rsidRDefault="00C15C9E" w:rsidP="00C15C9E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C15C9E" w:rsidRPr="00B0706D" w:rsidRDefault="00C15C9E" w:rsidP="00C15C9E">
      <w:pPr>
        <w:rPr>
          <w:rFonts w:ascii="PT Astra Sans" w:hAnsi="PT Astra Sans"/>
        </w:rPr>
      </w:pPr>
      <w:r>
        <w:rPr>
          <w:rFonts w:ascii="PT Astra Sans" w:hAnsi="PT Astra Sans"/>
        </w:rPr>
        <w:t>Заместитель Главы Белозерского района,</w:t>
      </w:r>
      <w:r w:rsidRPr="00B0706D">
        <w:rPr>
          <w:rFonts w:ascii="PT Astra Sans" w:hAnsi="PT Astra Sans"/>
        </w:rPr>
        <w:t xml:space="preserve">      </w:t>
      </w:r>
      <w:r>
        <w:rPr>
          <w:rFonts w:ascii="PT Astra Sans" w:hAnsi="PT Astra Sans"/>
        </w:rPr>
        <w:t xml:space="preserve">                            </w:t>
      </w:r>
      <w:r w:rsidRPr="00B0706D">
        <w:rPr>
          <w:rFonts w:ascii="PT Astra Sans" w:hAnsi="PT Astra Sans"/>
        </w:rPr>
        <w:t>Глава Белозерского района</w:t>
      </w:r>
    </w:p>
    <w:p w:rsidR="00C15C9E" w:rsidRDefault="00C15C9E" w:rsidP="00C15C9E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C15C9E" w:rsidRPr="00B0706D" w:rsidRDefault="00C15C9E" w:rsidP="00C15C9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</w:t>
      </w:r>
      <w:r w:rsidRPr="00B0706D">
        <w:rPr>
          <w:rFonts w:ascii="PT Astra Sans" w:hAnsi="PT Astra Sans"/>
        </w:rPr>
        <w:t>_____________ С.Г. Зяблов</w:t>
      </w:r>
    </w:p>
    <w:p w:rsidR="00C15C9E" w:rsidRPr="00B0706D" w:rsidRDefault="00C15C9E" w:rsidP="00C15C9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Еланцев</w:t>
      </w:r>
      <w:r w:rsidRPr="00B0706D">
        <w:rPr>
          <w:rFonts w:ascii="PT Astra Sans" w:hAnsi="PT Astra Sans"/>
        </w:rPr>
        <w:t xml:space="preserve">                                                  </w:t>
      </w:r>
    </w:p>
    <w:p w:rsidR="00C15C9E" w:rsidRPr="00B0706D" w:rsidRDefault="00C15C9E" w:rsidP="00C15C9E">
      <w:pPr>
        <w:rPr>
          <w:rFonts w:ascii="PT Astra Sans" w:hAnsi="PT Astra Sans"/>
        </w:rPr>
      </w:pPr>
    </w:p>
    <w:p w:rsidR="00C15C9E" w:rsidRPr="00B0706D" w:rsidRDefault="00C15C9E" w:rsidP="00C15C9E">
      <w:pPr>
        <w:tabs>
          <w:tab w:val="left" w:pos="8364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</w:t>
      </w:r>
      <w:r w:rsidRPr="00B0706D">
        <w:rPr>
          <w:rFonts w:ascii="PT Astra Sans" w:hAnsi="PT Astra Sans"/>
        </w:rPr>
        <w:tab/>
        <w:t>М.П.</w:t>
      </w:r>
    </w:p>
    <w:p w:rsidR="00C15C9E" w:rsidRPr="00B0706D" w:rsidRDefault="00C15C9E" w:rsidP="00C15C9E">
      <w:pPr>
        <w:rPr>
          <w:rFonts w:ascii="PT Astra Sans" w:hAnsi="PT Astra Sans"/>
        </w:rPr>
      </w:pPr>
      <w:r>
        <w:rPr>
          <w:rFonts w:ascii="PT Astra Sans" w:hAnsi="PT Astra Sans"/>
        </w:rPr>
        <w:t>И.о. н</w:t>
      </w:r>
      <w:r w:rsidRPr="00B0706D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 отдела </w:t>
      </w:r>
      <w:r>
        <w:rPr>
          <w:rFonts w:ascii="PT Astra Sans" w:hAnsi="PT Astra Sans"/>
        </w:rPr>
        <w:t xml:space="preserve">закупок      </w:t>
      </w:r>
      <w:r w:rsidRPr="00B0706D">
        <w:rPr>
          <w:rFonts w:ascii="PT Astra Sans" w:hAnsi="PT Astra Sans"/>
        </w:rPr>
        <w:t xml:space="preserve">                   </w:t>
      </w:r>
      <w:r>
        <w:rPr>
          <w:rFonts w:ascii="PT Astra Sans" w:hAnsi="PT Astra Sans"/>
        </w:rPr>
        <w:t xml:space="preserve">                     </w:t>
      </w:r>
      <w:r w:rsidRPr="00B0706D">
        <w:rPr>
          <w:rFonts w:ascii="PT Astra Sans" w:hAnsi="PT Astra Sans"/>
        </w:rPr>
        <w:t>«____» ____________  20</w:t>
      </w:r>
      <w:r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г.</w:t>
      </w:r>
    </w:p>
    <w:p w:rsidR="00C15C9E" w:rsidRPr="00B0706D" w:rsidRDefault="00C15C9E" w:rsidP="00C15C9E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</w:p>
    <w:p w:rsidR="00C15C9E" w:rsidRPr="00B0706D" w:rsidRDefault="00C15C9E" w:rsidP="00C15C9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Администрации Белозерского района</w:t>
      </w:r>
    </w:p>
    <w:p w:rsidR="00C15C9E" w:rsidRPr="00B0706D" w:rsidRDefault="00C15C9E" w:rsidP="00C15C9E">
      <w:pPr>
        <w:rPr>
          <w:rFonts w:ascii="PT Astra Sans" w:hAnsi="PT Astra Sans"/>
        </w:rPr>
      </w:pPr>
    </w:p>
    <w:p w:rsidR="00DF0D0A" w:rsidRPr="007C693C" w:rsidRDefault="00C15C9E" w:rsidP="00C15C9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="00DF0D0A" w:rsidRPr="007C693C">
        <w:rPr>
          <w:rFonts w:ascii="PT Astra Sans" w:hAnsi="PT Astra Sans"/>
        </w:rPr>
        <w:t xml:space="preserve">   </w:t>
      </w:r>
    </w:p>
    <w:p w:rsidR="00DF0D0A" w:rsidRPr="007C693C" w:rsidRDefault="00C603AE" w:rsidP="007107DE">
      <w:pPr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</w:rPr>
        <w:t xml:space="preserve"> </w:t>
      </w:r>
    </w:p>
    <w:p w:rsidR="009D73FB" w:rsidRPr="007C693C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7C693C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7C693C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7C693C">
        <w:rPr>
          <w:rFonts w:ascii="PT Astra Sans" w:hAnsi="PT Astra Sans"/>
          <w:b/>
          <w:bCs/>
          <w:color w:val="000000"/>
        </w:rPr>
        <w:t>КЦИОНА</w:t>
      </w:r>
    </w:p>
    <w:p w:rsidR="009D73FB" w:rsidRPr="007C693C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7C693C" w:rsidRDefault="00885519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Администрация </w:t>
      </w:r>
      <w:r w:rsidR="00A75E57" w:rsidRPr="007C693C">
        <w:rPr>
          <w:rFonts w:ascii="PT Astra Sans" w:hAnsi="PT Astra Sans"/>
          <w:b/>
        </w:rPr>
        <w:t>Белозерского</w:t>
      </w:r>
      <w:r w:rsidRPr="007C693C">
        <w:rPr>
          <w:rFonts w:ascii="PT Astra Sans" w:hAnsi="PT Astra Sans"/>
          <w:b/>
        </w:rPr>
        <w:t xml:space="preserve"> района</w:t>
      </w:r>
      <w:r w:rsidR="00AB30F2" w:rsidRPr="007C693C">
        <w:rPr>
          <w:rFonts w:ascii="PT Astra Sans" w:hAnsi="PT Astra Sans"/>
          <w:b/>
        </w:rPr>
        <w:t xml:space="preserve"> Курганской области</w:t>
      </w:r>
      <w:r w:rsidR="000F35B5" w:rsidRPr="007C693C">
        <w:rPr>
          <w:rFonts w:ascii="PT Astra Sans" w:hAnsi="PT Astra Sans"/>
          <w:b/>
        </w:rPr>
        <w:t xml:space="preserve"> сообщает</w:t>
      </w:r>
    </w:p>
    <w:p w:rsidR="00F0354D" w:rsidRPr="007C693C" w:rsidRDefault="000F35B5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 проведении</w:t>
      </w:r>
      <w:r w:rsidR="00A05253" w:rsidRPr="007C693C">
        <w:rPr>
          <w:rFonts w:ascii="PT Astra Sans" w:hAnsi="PT Astra Sans"/>
          <w:b/>
        </w:rPr>
        <w:t xml:space="preserve"> </w:t>
      </w:r>
      <w:r w:rsidR="00C15C9E">
        <w:rPr>
          <w:rFonts w:ascii="PT Astra Sans" w:hAnsi="PT Astra Sans"/>
          <w:b/>
        </w:rPr>
        <w:t>1</w:t>
      </w:r>
      <w:r w:rsidR="007107DE">
        <w:rPr>
          <w:rFonts w:ascii="PT Astra Sans" w:hAnsi="PT Astra Sans"/>
          <w:b/>
        </w:rPr>
        <w:t>5</w:t>
      </w:r>
      <w:r w:rsidR="00240E1C" w:rsidRPr="007C693C">
        <w:rPr>
          <w:rFonts w:ascii="PT Astra Sans" w:hAnsi="PT Astra Sans"/>
          <w:b/>
          <w:bCs/>
        </w:rPr>
        <w:t xml:space="preserve"> </w:t>
      </w:r>
      <w:r w:rsidR="00C15C9E">
        <w:rPr>
          <w:rFonts w:ascii="PT Astra Sans" w:hAnsi="PT Astra Sans"/>
          <w:b/>
          <w:bCs/>
        </w:rPr>
        <w:t>апрел</w:t>
      </w:r>
      <w:r w:rsidR="00076D78" w:rsidRPr="007C693C">
        <w:rPr>
          <w:rFonts w:ascii="PT Astra Sans" w:hAnsi="PT Astra Sans"/>
          <w:b/>
          <w:bCs/>
        </w:rPr>
        <w:t>я</w:t>
      </w:r>
      <w:r w:rsidR="00076D78" w:rsidRPr="007C693C">
        <w:rPr>
          <w:rFonts w:ascii="PT Astra Sans" w:hAnsi="PT Astra Sans"/>
          <w:b/>
        </w:rPr>
        <w:t xml:space="preserve"> </w:t>
      </w:r>
      <w:r w:rsidR="00C15C9E">
        <w:rPr>
          <w:rFonts w:ascii="PT Astra Sans" w:hAnsi="PT Astra Sans"/>
          <w:b/>
        </w:rPr>
        <w:t>2020</w:t>
      </w:r>
      <w:r w:rsidR="007A44F2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года в</w:t>
      </w:r>
      <w:r w:rsidR="00D14226" w:rsidRPr="007C693C">
        <w:rPr>
          <w:rFonts w:ascii="PT Astra Sans" w:hAnsi="PT Astra Sans"/>
          <w:b/>
        </w:rPr>
        <w:t xml:space="preserve"> </w:t>
      </w:r>
      <w:r w:rsidR="007E4AF9" w:rsidRPr="007C693C">
        <w:rPr>
          <w:rFonts w:ascii="PT Astra Sans" w:hAnsi="PT Astra Sans"/>
          <w:b/>
        </w:rPr>
        <w:t>1</w:t>
      </w:r>
      <w:r w:rsidR="00C15C9E">
        <w:rPr>
          <w:rFonts w:ascii="PT Astra Sans" w:hAnsi="PT Astra Sans"/>
          <w:b/>
        </w:rPr>
        <w:t>1</w:t>
      </w:r>
      <w:r w:rsidRPr="007C693C">
        <w:rPr>
          <w:rFonts w:ascii="PT Astra Sans" w:hAnsi="PT Astra Sans"/>
          <w:b/>
        </w:rPr>
        <w:t xml:space="preserve"> часов 00</w:t>
      </w:r>
      <w:r w:rsidR="00F0354D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м</w:t>
      </w:r>
      <w:r w:rsidR="00F0354D" w:rsidRPr="007C693C">
        <w:rPr>
          <w:rFonts w:ascii="PT Astra Sans" w:hAnsi="PT Astra Sans"/>
          <w:b/>
        </w:rPr>
        <w:t>ин.</w:t>
      </w:r>
    </w:p>
    <w:p w:rsidR="00C15C9E" w:rsidRPr="007C693C" w:rsidRDefault="000F35B5" w:rsidP="00C15C9E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аукциона</w:t>
      </w:r>
      <w:r w:rsidR="00314277" w:rsidRPr="007C693C">
        <w:rPr>
          <w:rFonts w:ascii="PT Astra Sans" w:hAnsi="PT Astra Sans"/>
          <w:b/>
        </w:rPr>
        <w:t xml:space="preserve"> </w:t>
      </w:r>
      <w:r w:rsidR="00542885" w:rsidRPr="007C693C">
        <w:rPr>
          <w:rFonts w:ascii="PT Astra Sans" w:hAnsi="PT Astra Sans"/>
          <w:b/>
        </w:rPr>
        <w:t>на право заключения договор</w:t>
      </w:r>
      <w:r w:rsidR="00C15C9E">
        <w:rPr>
          <w:rFonts w:ascii="PT Astra Sans" w:hAnsi="PT Astra Sans"/>
          <w:b/>
        </w:rPr>
        <w:t>ов</w:t>
      </w:r>
      <w:r w:rsidR="00542885" w:rsidRPr="007C693C">
        <w:rPr>
          <w:rFonts w:ascii="PT Astra Sans" w:hAnsi="PT Astra Sans"/>
          <w:b/>
        </w:rPr>
        <w:t xml:space="preserve"> аренды</w:t>
      </w:r>
      <w:r w:rsidR="00DF0D0A" w:rsidRPr="007C693C">
        <w:rPr>
          <w:rFonts w:ascii="PT Astra Sans" w:hAnsi="PT Astra Sans"/>
          <w:b/>
        </w:rPr>
        <w:t xml:space="preserve"> </w:t>
      </w:r>
      <w:r w:rsidR="007F0348" w:rsidRPr="007C693C">
        <w:rPr>
          <w:rFonts w:ascii="PT Astra Sans" w:hAnsi="PT Astra Sans"/>
          <w:b/>
        </w:rPr>
        <w:t>земельн</w:t>
      </w:r>
      <w:r w:rsidR="00C15C9E">
        <w:rPr>
          <w:rFonts w:ascii="PT Astra Sans" w:hAnsi="PT Astra Sans"/>
          <w:b/>
        </w:rPr>
        <w:t>ых</w:t>
      </w:r>
      <w:r w:rsidR="007F0348" w:rsidRPr="007C693C">
        <w:rPr>
          <w:rFonts w:ascii="PT Astra Sans" w:hAnsi="PT Astra Sans"/>
          <w:b/>
        </w:rPr>
        <w:t xml:space="preserve"> участк</w:t>
      </w:r>
      <w:r w:rsidR="00C15C9E">
        <w:rPr>
          <w:rFonts w:ascii="PT Astra Sans" w:hAnsi="PT Astra Sans"/>
          <w:b/>
        </w:rPr>
        <w:t>ов</w:t>
      </w:r>
      <w:r w:rsidR="00076D78" w:rsidRPr="007C693C">
        <w:rPr>
          <w:rFonts w:ascii="PT Astra Sans" w:hAnsi="PT Astra Sans"/>
          <w:b/>
        </w:rPr>
        <w:t xml:space="preserve">, </w:t>
      </w:r>
      <w:r w:rsidR="00C15C9E">
        <w:rPr>
          <w:rFonts w:ascii="PT Astra Sans" w:hAnsi="PT Astra Sans"/>
          <w:b/>
        </w:rPr>
        <w:t>государственная собственность на которые не разграничена</w:t>
      </w:r>
    </w:p>
    <w:p w:rsidR="000F4B25" w:rsidRPr="007C693C" w:rsidRDefault="000F4B25" w:rsidP="000F4B25">
      <w:pPr>
        <w:jc w:val="center"/>
        <w:rPr>
          <w:rFonts w:ascii="PT Astra Sans" w:hAnsi="PT Astra Sans"/>
          <w:b/>
        </w:rPr>
      </w:pPr>
    </w:p>
    <w:p w:rsidR="00114B6D" w:rsidRPr="007C693C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7C693C" w:rsidRDefault="00066260" w:rsidP="004A6132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7C693C">
        <w:rPr>
          <w:rFonts w:ascii="PT Astra Sans" w:hAnsi="PT Astra Sans"/>
          <w:b/>
          <w:bCs/>
          <w:color w:val="000000"/>
        </w:rPr>
        <w:t>–</w:t>
      </w:r>
      <w:r w:rsidR="00A05253" w:rsidRPr="007C693C">
        <w:rPr>
          <w:rFonts w:ascii="PT Astra Sans" w:hAnsi="PT Astra Sans"/>
          <w:b/>
          <w:bCs/>
          <w:color w:val="000000"/>
        </w:rPr>
        <w:t xml:space="preserve"> </w:t>
      </w:r>
      <w:r w:rsidR="007F104A" w:rsidRPr="007C693C">
        <w:rPr>
          <w:rFonts w:ascii="PT Astra Sans" w:hAnsi="PT Astra Sans"/>
          <w:color w:val="000000"/>
        </w:rPr>
        <w:t>прав</w:t>
      </w:r>
      <w:r w:rsidR="00432D0A" w:rsidRPr="007C693C">
        <w:rPr>
          <w:rFonts w:ascii="PT Astra Sans" w:hAnsi="PT Astra Sans"/>
          <w:color w:val="000000"/>
        </w:rPr>
        <w:t>о</w:t>
      </w:r>
      <w:r w:rsidR="007F104A" w:rsidRPr="007C693C">
        <w:rPr>
          <w:rFonts w:ascii="PT Astra Sans" w:hAnsi="PT Astra Sans"/>
          <w:color w:val="000000"/>
        </w:rPr>
        <w:t xml:space="preserve"> </w:t>
      </w:r>
      <w:r w:rsidR="00432D0A" w:rsidRPr="007C693C">
        <w:rPr>
          <w:rFonts w:ascii="PT Astra Sans" w:hAnsi="PT Astra Sans"/>
          <w:color w:val="000000"/>
        </w:rPr>
        <w:t>на заключение</w:t>
      </w:r>
      <w:r w:rsidR="007F104A" w:rsidRPr="007C693C">
        <w:rPr>
          <w:rFonts w:ascii="PT Astra Sans" w:hAnsi="PT Astra Sans"/>
          <w:color w:val="000000"/>
        </w:rPr>
        <w:t xml:space="preserve"> договор</w:t>
      </w:r>
      <w:r w:rsidR="00C15C9E">
        <w:rPr>
          <w:rFonts w:ascii="PT Astra Sans" w:hAnsi="PT Astra Sans"/>
          <w:color w:val="000000"/>
        </w:rPr>
        <w:t>ов</w:t>
      </w:r>
      <w:r w:rsidR="007F104A" w:rsidRPr="007C693C">
        <w:rPr>
          <w:rFonts w:ascii="PT Astra Sans" w:hAnsi="PT Astra Sans"/>
          <w:color w:val="000000"/>
        </w:rPr>
        <w:t xml:space="preserve"> аренды </w:t>
      </w:r>
      <w:r w:rsidR="007F0348" w:rsidRPr="007C693C">
        <w:rPr>
          <w:rFonts w:ascii="PT Astra Sans" w:hAnsi="PT Astra Sans"/>
          <w:color w:val="000000"/>
        </w:rPr>
        <w:t>земельн</w:t>
      </w:r>
      <w:r w:rsidR="00C15C9E">
        <w:rPr>
          <w:rFonts w:ascii="PT Astra Sans" w:hAnsi="PT Astra Sans"/>
          <w:color w:val="000000"/>
        </w:rPr>
        <w:t>ых</w:t>
      </w:r>
      <w:r w:rsidR="007F0348" w:rsidRPr="007C693C">
        <w:rPr>
          <w:rFonts w:ascii="PT Astra Sans" w:hAnsi="PT Astra Sans"/>
          <w:color w:val="000000"/>
        </w:rPr>
        <w:t xml:space="preserve"> участк</w:t>
      </w:r>
      <w:r w:rsidR="00C15C9E">
        <w:rPr>
          <w:rFonts w:ascii="PT Astra Sans" w:hAnsi="PT Astra Sans"/>
          <w:color w:val="000000"/>
        </w:rPr>
        <w:t>ов</w:t>
      </w:r>
      <w:r w:rsidR="007F0348" w:rsidRPr="007C693C">
        <w:rPr>
          <w:rFonts w:ascii="PT Astra Sans" w:hAnsi="PT Astra Sans"/>
          <w:color w:val="000000"/>
        </w:rPr>
        <w:t xml:space="preserve">, </w:t>
      </w:r>
      <w:r w:rsidR="00C15C9E" w:rsidRPr="00C15C9E">
        <w:rPr>
          <w:rFonts w:ascii="PT Astra Sans" w:hAnsi="PT Astra Sans"/>
        </w:rPr>
        <w:t>государственная собственность на которые не разграничена</w:t>
      </w:r>
      <w:r w:rsidR="00CE256D" w:rsidRPr="007C693C">
        <w:rPr>
          <w:rFonts w:ascii="PT Astra Sans" w:hAnsi="PT Astra Sans"/>
        </w:rPr>
        <w:t>.</w:t>
      </w:r>
    </w:p>
    <w:p w:rsidR="001C6255" w:rsidRPr="007C693C" w:rsidRDefault="001C6255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Организатор </w:t>
      </w:r>
      <w:r w:rsidR="00EC0021" w:rsidRPr="007C693C">
        <w:rPr>
          <w:rFonts w:ascii="PT Astra Sans" w:hAnsi="PT Astra Sans"/>
          <w:b/>
        </w:rPr>
        <w:t>аукциона</w:t>
      </w:r>
      <w:r w:rsidRPr="007C693C">
        <w:rPr>
          <w:rFonts w:ascii="PT Astra Sans" w:hAnsi="PT Astra Sans"/>
        </w:rPr>
        <w:t xml:space="preserve"> – Администрация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области.</w:t>
      </w:r>
    </w:p>
    <w:p w:rsidR="008179FA" w:rsidRPr="007C693C" w:rsidRDefault="008179FA" w:rsidP="004A6132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Основание для проведения аукциона:</w:t>
      </w:r>
    </w:p>
    <w:p w:rsidR="00A05253" w:rsidRPr="007C693C" w:rsidRDefault="00EE1772" w:rsidP="00CE256D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Постановление Администрации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 от</w:t>
      </w:r>
      <w:r w:rsidR="007F0348" w:rsidRPr="007C693C">
        <w:rPr>
          <w:rFonts w:ascii="PT Astra Sans" w:hAnsi="PT Astra Sans"/>
        </w:rPr>
        <w:t xml:space="preserve"> </w:t>
      </w:r>
      <w:r w:rsidR="00C15C9E">
        <w:rPr>
          <w:rFonts w:ascii="PT Astra Sans" w:hAnsi="PT Astra Sans"/>
        </w:rPr>
        <w:t>1</w:t>
      </w:r>
      <w:r w:rsidR="00591F0F" w:rsidRPr="007C693C">
        <w:rPr>
          <w:rFonts w:ascii="PT Astra Sans" w:hAnsi="PT Astra Sans"/>
        </w:rPr>
        <w:t>0</w:t>
      </w:r>
      <w:r w:rsidR="00CE256D" w:rsidRPr="007C693C">
        <w:rPr>
          <w:rFonts w:ascii="PT Astra Sans" w:hAnsi="PT Astra Sans"/>
        </w:rPr>
        <w:t>.0</w:t>
      </w:r>
      <w:r w:rsidR="00C15C9E">
        <w:rPr>
          <w:rFonts w:ascii="PT Astra Sans" w:hAnsi="PT Astra Sans"/>
        </w:rPr>
        <w:t>3</w:t>
      </w:r>
      <w:r w:rsidR="00CE256D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>20</w:t>
      </w:r>
      <w:r w:rsidR="00C15C9E"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</w:t>
      </w:r>
      <w:r w:rsidR="00591F0F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№ </w:t>
      </w:r>
      <w:r w:rsidR="00C15C9E">
        <w:rPr>
          <w:rFonts w:ascii="PT Astra Sans" w:hAnsi="PT Astra Sans"/>
        </w:rPr>
        <w:t>14</w:t>
      </w:r>
      <w:r w:rsidR="00591F0F" w:rsidRPr="007C693C">
        <w:rPr>
          <w:rFonts w:ascii="PT Astra Sans" w:hAnsi="PT Astra Sans"/>
        </w:rPr>
        <w:t>2</w:t>
      </w:r>
      <w:r w:rsidR="00BD6EBA" w:rsidRPr="007C693C">
        <w:rPr>
          <w:rFonts w:ascii="PT Astra Sans" w:hAnsi="PT Astra Sans"/>
        </w:rPr>
        <w:t xml:space="preserve"> «О проведен</w:t>
      </w:r>
      <w:proofErr w:type="gramStart"/>
      <w:r w:rsidR="00BD6EBA" w:rsidRPr="007C693C">
        <w:rPr>
          <w:rFonts w:ascii="PT Astra Sans" w:hAnsi="PT Astra Sans"/>
        </w:rPr>
        <w:t>ии</w:t>
      </w:r>
      <w:r w:rsidR="00056969"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/>
        </w:rPr>
        <w:t>ау</w:t>
      </w:r>
      <w:proofErr w:type="gramEnd"/>
      <w:r w:rsidRPr="007C693C">
        <w:rPr>
          <w:rFonts w:ascii="PT Astra Sans" w:hAnsi="PT Astra Sans"/>
        </w:rPr>
        <w:t xml:space="preserve">кциона </w:t>
      </w:r>
      <w:r w:rsidR="007F104A" w:rsidRPr="007C693C">
        <w:rPr>
          <w:rFonts w:ascii="PT Astra Sans" w:hAnsi="PT Astra Sans"/>
        </w:rPr>
        <w:t>на право заключения договор</w:t>
      </w:r>
      <w:r w:rsidR="00C15C9E">
        <w:rPr>
          <w:rFonts w:ascii="PT Astra Sans" w:hAnsi="PT Astra Sans"/>
        </w:rPr>
        <w:t>ов</w:t>
      </w:r>
      <w:r w:rsidR="007F104A" w:rsidRPr="007C693C">
        <w:rPr>
          <w:rFonts w:ascii="PT Astra Sans" w:hAnsi="PT Astra Sans"/>
        </w:rPr>
        <w:t xml:space="preserve"> аренды</w:t>
      </w:r>
      <w:r w:rsidR="00056969" w:rsidRPr="007C693C">
        <w:rPr>
          <w:rFonts w:ascii="PT Astra Sans" w:hAnsi="PT Astra Sans"/>
        </w:rPr>
        <w:t xml:space="preserve"> </w:t>
      </w:r>
      <w:r w:rsidR="00F33E24" w:rsidRPr="007C693C">
        <w:rPr>
          <w:rFonts w:ascii="PT Astra Sans" w:hAnsi="PT Astra Sans"/>
        </w:rPr>
        <w:t>земельн</w:t>
      </w:r>
      <w:r w:rsidR="00C15C9E">
        <w:rPr>
          <w:rFonts w:ascii="PT Astra Sans" w:hAnsi="PT Astra Sans"/>
        </w:rPr>
        <w:t>ых</w:t>
      </w:r>
      <w:r w:rsidR="00F33E24" w:rsidRPr="007C693C">
        <w:rPr>
          <w:rFonts w:ascii="PT Astra Sans" w:hAnsi="PT Astra Sans"/>
        </w:rPr>
        <w:t xml:space="preserve"> участк</w:t>
      </w:r>
      <w:r w:rsidR="00C15C9E">
        <w:rPr>
          <w:rFonts w:ascii="PT Astra Sans" w:hAnsi="PT Astra Sans"/>
        </w:rPr>
        <w:t>ов</w:t>
      </w:r>
      <w:r w:rsidR="00591F0F" w:rsidRPr="007C693C">
        <w:rPr>
          <w:rFonts w:ascii="PT Astra Sans" w:hAnsi="PT Astra Sans"/>
        </w:rPr>
        <w:t>»</w:t>
      </w:r>
      <w:r w:rsidR="00A05253" w:rsidRPr="007C693C">
        <w:rPr>
          <w:rFonts w:ascii="PT Astra Sans" w:hAnsi="PT Astra Sans"/>
        </w:rPr>
        <w:t>.</w:t>
      </w:r>
    </w:p>
    <w:p w:rsidR="00BD6EBA" w:rsidRPr="007C693C" w:rsidRDefault="0053604D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Аукцион проводится в соответствии </w:t>
      </w:r>
      <w:r w:rsidRPr="007C693C">
        <w:rPr>
          <w:rFonts w:ascii="PT Astra Sans" w:hAnsi="PT Astra Sans"/>
        </w:rPr>
        <w:t>с Земельным кодексом Р</w:t>
      </w:r>
      <w:r w:rsidR="00591F0F" w:rsidRPr="007C693C">
        <w:rPr>
          <w:rFonts w:ascii="PT Astra Sans" w:hAnsi="PT Astra Sans"/>
        </w:rPr>
        <w:t xml:space="preserve">оссийской </w:t>
      </w:r>
      <w:r w:rsidRPr="007C693C">
        <w:rPr>
          <w:rFonts w:ascii="PT Astra Sans" w:hAnsi="PT Astra Sans"/>
        </w:rPr>
        <w:t>Ф</w:t>
      </w:r>
      <w:r w:rsidR="00591F0F" w:rsidRPr="007C693C">
        <w:rPr>
          <w:rFonts w:ascii="PT Astra Sans" w:hAnsi="PT Astra Sans"/>
        </w:rPr>
        <w:t>едерации</w:t>
      </w:r>
      <w:r w:rsidRPr="007C693C">
        <w:rPr>
          <w:rFonts w:ascii="PT Astra Sans" w:hAnsi="PT Astra Sans"/>
        </w:rPr>
        <w:t xml:space="preserve">, </w:t>
      </w:r>
      <w:r w:rsidR="00BD6EBA" w:rsidRPr="007C693C">
        <w:rPr>
          <w:rFonts w:ascii="PT Astra Sans" w:hAnsi="PT Astra Sans"/>
        </w:rPr>
        <w:t xml:space="preserve">Гражданским </w:t>
      </w:r>
      <w:r w:rsidR="00240E1C" w:rsidRPr="007C693C">
        <w:rPr>
          <w:rFonts w:ascii="PT Astra Sans" w:hAnsi="PT Astra Sans"/>
        </w:rPr>
        <w:t>к</w:t>
      </w:r>
      <w:r w:rsidR="00BD6EBA" w:rsidRPr="007C693C">
        <w:rPr>
          <w:rFonts w:ascii="PT Astra Sans" w:hAnsi="PT Astra Sans"/>
        </w:rPr>
        <w:t xml:space="preserve">одексом </w:t>
      </w:r>
      <w:r w:rsidR="00591F0F" w:rsidRPr="007C693C">
        <w:rPr>
          <w:rFonts w:ascii="PT Astra Sans" w:hAnsi="PT Astra Sans"/>
        </w:rPr>
        <w:t>Российской Федерации</w:t>
      </w:r>
      <w:r w:rsidR="00BD6EBA" w:rsidRPr="007C693C">
        <w:rPr>
          <w:rFonts w:ascii="PT Astra Sans" w:hAnsi="PT Astra Sans"/>
        </w:rPr>
        <w:t>.</w:t>
      </w:r>
    </w:p>
    <w:p w:rsidR="009A71FA" w:rsidRPr="007C693C" w:rsidRDefault="0097652D" w:rsidP="009A71FA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>Место</w:t>
      </w:r>
      <w:r w:rsidR="005C3355" w:rsidRPr="007C693C">
        <w:rPr>
          <w:rFonts w:ascii="PT Astra Sans" w:hAnsi="PT Astra Sans"/>
          <w:b/>
        </w:rPr>
        <w:t xml:space="preserve">, дата, время </w:t>
      </w:r>
      <w:r w:rsidRPr="007C693C">
        <w:rPr>
          <w:rFonts w:ascii="PT Astra Sans" w:hAnsi="PT Astra Sans"/>
          <w:b/>
        </w:rPr>
        <w:t xml:space="preserve">проведения аукциона - </w:t>
      </w:r>
      <w:r w:rsidR="009A71FA" w:rsidRPr="007C693C">
        <w:rPr>
          <w:rFonts w:ascii="PT Astra Sans" w:hAnsi="PT Astra Sans"/>
        </w:rPr>
        <w:t xml:space="preserve">Курганская область, </w:t>
      </w:r>
      <w:r w:rsidR="007F104A" w:rsidRPr="007C693C">
        <w:rPr>
          <w:rFonts w:ascii="PT Astra Sans" w:hAnsi="PT Astra Sans"/>
        </w:rPr>
        <w:t>Белозер</w:t>
      </w:r>
      <w:r w:rsidR="009A71FA" w:rsidRPr="007C693C">
        <w:rPr>
          <w:rFonts w:ascii="PT Astra Sans" w:hAnsi="PT Astra Sans"/>
        </w:rPr>
        <w:t xml:space="preserve">ский район, с. </w:t>
      </w:r>
      <w:r w:rsidR="007F104A" w:rsidRPr="007C693C">
        <w:rPr>
          <w:rFonts w:ascii="PT Astra Sans" w:hAnsi="PT Astra Sans"/>
        </w:rPr>
        <w:t>Белозерское</w:t>
      </w:r>
      <w:r w:rsidR="009A71FA" w:rsidRPr="007C693C">
        <w:rPr>
          <w:rFonts w:ascii="PT Astra Sans" w:hAnsi="PT Astra Sans"/>
        </w:rPr>
        <w:t xml:space="preserve">, ул. </w:t>
      </w:r>
      <w:r w:rsidR="007F104A" w:rsidRPr="007C693C">
        <w:rPr>
          <w:rFonts w:ascii="PT Astra Sans" w:hAnsi="PT Astra Sans"/>
        </w:rPr>
        <w:t>Карла Маркса</w:t>
      </w:r>
      <w:r w:rsidR="009A71FA" w:rsidRPr="007C693C">
        <w:rPr>
          <w:rFonts w:ascii="PT Astra Sans" w:hAnsi="PT Astra Sans"/>
        </w:rPr>
        <w:t xml:space="preserve">, д. </w:t>
      </w:r>
      <w:r w:rsidR="007F104A" w:rsidRPr="007C693C">
        <w:rPr>
          <w:rFonts w:ascii="PT Astra Sans" w:hAnsi="PT Astra Sans"/>
        </w:rPr>
        <w:t>16</w:t>
      </w:r>
      <w:r w:rsidR="009A71FA" w:rsidRPr="007C693C">
        <w:rPr>
          <w:rFonts w:ascii="PT Astra Sans" w:hAnsi="PT Astra Sans"/>
        </w:rPr>
        <w:t xml:space="preserve">, </w:t>
      </w:r>
      <w:proofErr w:type="spellStart"/>
      <w:r w:rsidR="007E161C" w:rsidRPr="007C693C">
        <w:rPr>
          <w:rFonts w:ascii="PT Astra Sans" w:hAnsi="PT Astra Sans"/>
        </w:rPr>
        <w:t>каб</w:t>
      </w:r>
      <w:proofErr w:type="spellEnd"/>
      <w:r w:rsidR="007E161C" w:rsidRPr="007C693C">
        <w:rPr>
          <w:rFonts w:ascii="PT Astra Sans" w:hAnsi="PT Astra Sans"/>
        </w:rPr>
        <w:t>. 204</w:t>
      </w:r>
      <w:r w:rsidR="00697111" w:rsidRPr="007C693C">
        <w:rPr>
          <w:rFonts w:ascii="PT Astra Sans" w:hAnsi="PT Astra Sans"/>
        </w:rPr>
        <w:t xml:space="preserve">, </w:t>
      </w:r>
      <w:r w:rsidR="00C15C9E" w:rsidRPr="00C15C9E">
        <w:rPr>
          <w:rFonts w:ascii="PT Astra Sans" w:hAnsi="PT Astra Sans"/>
        </w:rPr>
        <w:t>15</w:t>
      </w:r>
      <w:r w:rsidR="00C15C9E" w:rsidRPr="00C15C9E">
        <w:rPr>
          <w:rFonts w:ascii="PT Astra Sans" w:hAnsi="PT Astra Sans"/>
          <w:bCs/>
        </w:rPr>
        <w:t xml:space="preserve"> апреля</w:t>
      </w:r>
      <w:r w:rsidR="00C15C9E" w:rsidRPr="00C15C9E">
        <w:rPr>
          <w:rFonts w:ascii="PT Astra Sans" w:hAnsi="PT Astra Sans"/>
        </w:rPr>
        <w:t xml:space="preserve"> 2020 года в 11 часов 00 мин</w:t>
      </w:r>
      <w:r w:rsidR="00A4456B" w:rsidRPr="007C693C">
        <w:rPr>
          <w:rFonts w:ascii="PT Astra Sans" w:hAnsi="PT Astra Sans"/>
        </w:rPr>
        <w:t>.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Контактное лицо: </w:t>
      </w:r>
      <w:r w:rsidR="007E161C" w:rsidRPr="007C693C">
        <w:rPr>
          <w:rFonts w:ascii="PT Astra Sans" w:hAnsi="PT Astra Sans"/>
        </w:rPr>
        <w:t>Никитина Наталья</w:t>
      </w:r>
      <w:r w:rsidRPr="007C693C">
        <w:rPr>
          <w:rFonts w:ascii="PT Astra Sans" w:hAnsi="PT Astra Sans"/>
        </w:rPr>
        <w:t xml:space="preserve"> Николаевна.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Тел: </w:t>
      </w:r>
      <w:r w:rsidR="000A1B41" w:rsidRPr="007C693C">
        <w:rPr>
          <w:rFonts w:ascii="PT Astra Sans" w:hAnsi="PT Astra Sans"/>
        </w:rPr>
        <w:t>8 (3523</w:t>
      </w:r>
      <w:r w:rsidR="007E161C" w:rsidRPr="007C693C">
        <w:rPr>
          <w:rFonts w:ascii="PT Astra Sans" w:hAnsi="PT Astra Sans"/>
        </w:rPr>
        <w:t>2</w:t>
      </w:r>
      <w:r w:rsidR="000A1B41" w:rsidRPr="007C693C">
        <w:rPr>
          <w:rFonts w:ascii="PT Astra Sans" w:hAnsi="PT Astra Sans"/>
        </w:rPr>
        <w:t>) 2-9</w:t>
      </w:r>
      <w:r w:rsidR="007E161C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 xml:space="preserve">. 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Эл</w:t>
      </w:r>
      <w:proofErr w:type="gramStart"/>
      <w:r w:rsidRPr="007C693C">
        <w:rPr>
          <w:rFonts w:ascii="PT Astra Sans" w:hAnsi="PT Astra Sans"/>
        </w:rPr>
        <w:t>.</w:t>
      </w:r>
      <w:proofErr w:type="gramEnd"/>
      <w:r w:rsidR="007E161C" w:rsidRPr="007C693C">
        <w:rPr>
          <w:rFonts w:ascii="PT Astra Sans" w:hAnsi="PT Astra Sans"/>
        </w:rPr>
        <w:t xml:space="preserve"> </w:t>
      </w:r>
      <w:proofErr w:type="gramStart"/>
      <w:r w:rsidRPr="007C693C">
        <w:rPr>
          <w:rFonts w:ascii="PT Astra Sans" w:hAnsi="PT Astra Sans"/>
        </w:rPr>
        <w:t>п</w:t>
      </w:r>
      <w:proofErr w:type="gramEnd"/>
      <w:r w:rsidRPr="007C693C">
        <w:rPr>
          <w:rFonts w:ascii="PT Astra Sans" w:hAnsi="PT Astra Sans"/>
        </w:rPr>
        <w:t xml:space="preserve">очта: </w:t>
      </w:r>
      <w:proofErr w:type="spellStart"/>
      <w:r w:rsidR="007E161C" w:rsidRPr="007C693C">
        <w:rPr>
          <w:rFonts w:ascii="PT Astra Sans" w:hAnsi="PT Astra Sans"/>
          <w:lang w:val="en-US"/>
        </w:rPr>
        <w:t>beladmzemkom</w:t>
      </w:r>
      <w:proofErr w:type="spellEnd"/>
      <w:r w:rsidR="007E161C" w:rsidRPr="007C693C">
        <w:rPr>
          <w:rFonts w:ascii="PT Astra Sans" w:hAnsi="PT Astra Sans"/>
        </w:rPr>
        <w:t>@</w:t>
      </w:r>
      <w:r w:rsidR="007E161C" w:rsidRPr="007C693C">
        <w:rPr>
          <w:rFonts w:ascii="PT Astra Sans" w:hAnsi="PT Astra Sans"/>
          <w:lang w:val="en-US"/>
        </w:rPr>
        <w:t>mail</w:t>
      </w:r>
      <w:r w:rsidR="007E161C" w:rsidRPr="007C693C">
        <w:rPr>
          <w:rFonts w:ascii="PT Astra Sans" w:hAnsi="PT Astra Sans"/>
        </w:rPr>
        <w:t>.</w:t>
      </w:r>
      <w:r w:rsidR="007E161C" w:rsidRPr="007C693C">
        <w:rPr>
          <w:rFonts w:ascii="PT Astra Sans" w:hAnsi="PT Astra Sans"/>
          <w:lang w:val="en-US"/>
        </w:rPr>
        <w:t>ru</w:t>
      </w:r>
    </w:p>
    <w:p w:rsidR="00F65F37" w:rsidRPr="007C693C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4975AE">
        <w:rPr>
          <w:rFonts w:ascii="PT Astra Sans" w:hAnsi="PT Astra Sans"/>
          <w:b/>
          <w:bCs/>
          <w:color w:val="000000"/>
        </w:rPr>
        <w:t>отк</w:t>
      </w:r>
      <w:r w:rsidR="00591F0F" w:rsidRPr="007C693C">
        <w:rPr>
          <w:rFonts w:ascii="PT Astra Sans" w:hAnsi="PT Astra Sans"/>
          <w:b/>
          <w:bCs/>
          <w:color w:val="000000"/>
        </w:rPr>
        <w:t>рытым</w:t>
      </w:r>
      <w:r w:rsidRPr="007C693C">
        <w:rPr>
          <w:rFonts w:ascii="PT Astra Sans" w:hAnsi="PT Astra Sans"/>
          <w:b/>
          <w:bCs/>
          <w:color w:val="000000"/>
        </w:rPr>
        <w:t xml:space="preserve"> по составу участников.</w:t>
      </w:r>
    </w:p>
    <w:p w:rsidR="00F65F37" w:rsidRPr="007C693C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К участию в аукционе допускаются</w:t>
      </w:r>
      <w:r w:rsidR="004D070C" w:rsidRPr="007C693C">
        <w:rPr>
          <w:rFonts w:ascii="PT Astra Sans" w:hAnsi="PT Astra Sans"/>
          <w:color w:val="000000"/>
        </w:rPr>
        <w:t xml:space="preserve"> </w:t>
      </w:r>
      <w:r w:rsidR="00C15C9E">
        <w:rPr>
          <w:rFonts w:ascii="PT Astra Sans" w:hAnsi="PT Astra Sans"/>
          <w:color w:val="000000"/>
        </w:rPr>
        <w:t>крестьянские (фермерские) хозяйства</w:t>
      </w:r>
      <w:r w:rsidR="000F6DD9" w:rsidRPr="007C693C">
        <w:rPr>
          <w:rFonts w:ascii="PT Astra Sans" w:hAnsi="PT Astra Sans"/>
          <w:color w:val="000000"/>
        </w:rPr>
        <w:t xml:space="preserve">, </w:t>
      </w:r>
      <w:r w:rsidRPr="007C693C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</w:rPr>
        <w:t>в виде</w:t>
      </w:r>
      <w:r w:rsidR="005D2E83" w:rsidRPr="007C693C">
        <w:rPr>
          <w:rFonts w:ascii="PT Astra Sans" w:hAnsi="PT Astra Sans"/>
        </w:rPr>
        <w:t xml:space="preserve"> бумажно</w:t>
      </w:r>
      <w:r w:rsidR="009D5468" w:rsidRPr="007C693C">
        <w:rPr>
          <w:rFonts w:ascii="PT Astra Sans" w:hAnsi="PT Astra Sans"/>
        </w:rPr>
        <w:t>го</w:t>
      </w:r>
      <w:r w:rsidR="005D2E83" w:rsidRPr="007C693C">
        <w:rPr>
          <w:rFonts w:ascii="PT Astra Sans" w:hAnsi="PT Astra Sans"/>
        </w:rPr>
        <w:t xml:space="preserve"> </w:t>
      </w:r>
      <w:r w:rsidR="009D5468" w:rsidRPr="007C693C">
        <w:rPr>
          <w:rFonts w:ascii="PT Astra Sans" w:hAnsi="PT Astra Sans"/>
        </w:rPr>
        <w:t>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7C693C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Решение об отказе в проведение</w:t>
      </w:r>
      <w:r w:rsidR="008B3F5F" w:rsidRPr="007C693C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7C693C">
          <w:rPr>
            <w:rFonts w:ascii="PT Astra Sans" w:hAnsi="PT Astra Sans"/>
          </w:rPr>
          <w:t>пунктом 8</w:t>
        </w:r>
      </w:hyperlink>
      <w:r w:rsidR="004D070C" w:rsidRPr="007C693C">
        <w:rPr>
          <w:rFonts w:ascii="PT Astra Sans" w:hAnsi="PT Astra Sans"/>
        </w:rPr>
        <w:t xml:space="preserve"> стать</w:t>
      </w:r>
      <w:r w:rsidR="008B3F5F" w:rsidRPr="007C693C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7C693C">
        <w:rPr>
          <w:rFonts w:ascii="PT Astra Sans" w:hAnsi="PT Astra Sans"/>
        </w:rPr>
        <w:t xml:space="preserve">Извещение об отказе в проведение </w:t>
      </w:r>
      <w:r w:rsidR="008B3F5F" w:rsidRPr="007C693C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7C693C">
        <w:rPr>
          <w:rFonts w:ascii="PT Astra Sans" w:hAnsi="PT Astra Sans"/>
        </w:rPr>
        <w:t>проведение</w:t>
      </w:r>
      <w:r w:rsidR="008B3F5F" w:rsidRPr="007C693C">
        <w:rPr>
          <w:rFonts w:ascii="PT Astra Sans" w:hAnsi="PT Astra Sans"/>
        </w:rPr>
        <w:t xml:space="preserve"> аукциона обязан известить участников</w:t>
      </w:r>
      <w:r w:rsidR="00B15E3F" w:rsidRPr="007C693C">
        <w:rPr>
          <w:rFonts w:ascii="PT Astra Sans" w:hAnsi="PT Astra Sans"/>
        </w:rPr>
        <w:t xml:space="preserve"> аукциона об отказе в проведение </w:t>
      </w:r>
      <w:r w:rsidR="008B3F5F" w:rsidRPr="007C693C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7C693C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7C693C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9874ED" w:rsidRDefault="0062738A" w:rsidP="0062738A">
      <w:pPr>
        <w:ind w:firstLine="706"/>
        <w:jc w:val="center"/>
        <w:rPr>
          <w:rFonts w:ascii="PT Astra Sans" w:hAnsi="PT Astra Sans"/>
          <w:sz w:val="16"/>
          <w:szCs w:val="16"/>
        </w:rPr>
      </w:pP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lastRenderedPageBreak/>
        <w:t xml:space="preserve">Аукцион </w:t>
      </w:r>
      <w:r w:rsidR="00616082" w:rsidRPr="007C693C">
        <w:rPr>
          <w:rFonts w:ascii="PT Astra Sans" w:hAnsi="PT Astra Sans"/>
          <w:color w:val="000000"/>
        </w:rPr>
        <w:t xml:space="preserve">на право заключения </w:t>
      </w:r>
      <w:r w:rsidR="00585A83" w:rsidRPr="007C693C">
        <w:rPr>
          <w:rFonts w:ascii="PT Astra Sans" w:hAnsi="PT Astra Sans"/>
          <w:color w:val="000000"/>
        </w:rPr>
        <w:t>договор</w:t>
      </w:r>
      <w:r w:rsidR="00C15C9E">
        <w:rPr>
          <w:rFonts w:ascii="PT Astra Sans" w:hAnsi="PT Astra Sans"/>
          <w:color w:val="000000"/>
        </w:rPr>
        <w:t>ов</w:t>
      </w:r>
      <w:r w:rsidR="00585A83" w:rsidRPr="007C693C">
        <w:rPr>
          <w:rFonts w:ascii="PT Astra Sans" w:hAnsi="PT Astra Sans"/>
          <w:color w:val="000000"/>
        </w:rPr>
        <w:t xml:space="preserve"> аренды земельн</w:t>
      </w:r>
      <w:r w:rsidR="00C15C9E">
        <w:rPr>
          <w:rFonts w:ascii="PT Astra Sans" w:hAnsi="PT Astra Sans"/>
          <w:color w:val="000000"/>
        </w:rPr>
        <w:t>ых</w:t>
      </w:r>
      <w:r w:rsidR="00585A83" w:rsidRPr="007C693C">
        <w:rPr>
          <w:rFonts w:ascii="PT Astra Sans" w:hAnsi="PT Astra Sans"/>
          <w:color w:val="000000"/>
        </w:rPr>
        <w:t xml:space="preserve"> участк</w:t>
      </w:r>
      <w:r w:rsidR="00C15C9E">
        <w:rPr>
          <w:rFonts w:ascii="PT Astra Sans" w:hAnsi="PT Astra Sans"/>
          <w:color w:val="000000"/>
        </w:rPr>
        <w:t>ов</w:t>
      </w:r>
      <w:r w:rsidR="00585A83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(далее - аукцион) является </w:t>
      </w:r>
      <w:r w:rsidR="004975AE">
        <w:rPr>
          <w:rFonts w:ascii="PT Astra Sans" w:hAnsi="PT Astra Sans"/>
          <w:color w:val="000000"/>
        </w:rPr>
        <w:t>от</w:t>
      </w:r>
      <w:bookmarkStart w:id="0" w:name="_GoBack"/>
      <w:bookmarkEnd w:id="0"/>
      <w:r w:rsidR="00C15C9E">
        <w:rPr>
          <w:rFonts w:ascii="PT Astra Sans" w:hAnsi="PT Astra Sans"/>
          <w:color w:val="000000"/>
        </w:rPr>
        <w:t>к</w:t>
      </w:r>
      <w:r w:rsidR="0054388C" w:rsidRPr="007C693C">
        <w:rPr>
          <w:rFonts w:ascii="PT Astra Sans" w:hAnsi="PT Astra Sans"/>
          <w:color w:val="000000"/>
        </w:rPr>
        <w:t>рытым</w:t>
      </w:r>
      <w:r w:rsidR="008B00C6" w:rsidRPr="007C693C">
        <w:rPr>
          <w:rFonts w:ascii="PT Astra Sans" w:hAnsi="PT Astra Sans"/>
          <w:color w:val="000000"/>
        </w:rPr>
        <w:t xml:space="preserve"> по составу участников</w:t>
      </w:r>
      <w:r w:rsidR="00616082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и </w:t>
      </w:r>
      <w:r w:rsidR="00585A83" w:rsidRPr="007C693C">
        <w:rPr>
          <w:rFonts w:ascii="PT Astra Sans" w:hAnsi="PT Astra Sans"/>
          <w:color w:val="000000"/>
        </w:rPr>
        <w:t xml:space="preserve">открытым по </w:t>
      </w:r>
      <w:r w:rsidRPr="007C693C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7C693C">
        <w:rPr>
          <w:rFonts w:ascii="PT Astra Sans" w:hAnsi="PT Astra Sans"/>
          <w:color w:val="000000"/>
        </w:rPr>
        <w:t>размере ежегодной арендной платы</w:t>
      </w:r>
      <w:r w:rsidRPr="007C693C">
        <w:rPr>
          <w:rFonts w:ascii="PT Astra Sans" w:hAnsi="PT Astra Sans"/>
          <w:color w:val="000000"/>
        </w:rPr>
        <w:t>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</w:rPr>
        <w:t xml:space="preserve">Аукцион проводится при участии членов </w:t>
      </w:r>
      <w:r w:rsidR="00AD0AD7" w:rsidRPr="007C693C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7C693C">
        <w:rPr>
          <w:rFonts w:ascii="PT Astra Sans" w:hAnsi="PT Astra Sans"/>
        </w:rPr>
        <w:t>а по продаже</w:t>
      </w:r>
      <w:r w:rsidR="00AD0AD7" w:rsidRPr="007C693C">
        <w:rPr>
          <w:rFonts w:ascii="PT Astra Sans" w:hAnsi="PT Astra Sans"/>
        </w:rPr>
        <w:t xml:space="preserve"> прав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</w:t>
      </w:r>
      <w:r w:rsidR="0062738A" w:rsidRPr="007C693C">
        <w:rPr>
          <w:rFonts w:ascii="PT Astra Sans" w:hAnsi="PT Astra Sans"/>
        </w:rPr>
        <w:t xml:space="preserve">на </w:t>
      </w:r>
      <w:r w:rsidR="00AD0AD7" w:rsidRPr="007C693C">
        <w:rPr>
          <w:rFonts w:ascii="PT Astra Sans" w:hAnsi="PT Astra Sans"/>
        </w:rPr>
        <w:t>заключени</w:t>
      </w:r>
      <w:r w:rsidR="0062738A" w:rsidRPr="007C693C">
        <w:rPr>
          <w:rFonts w:ascii="PT Astra Sans" w:hAnsi="PT Astra Sans"/>
        </w:rPr>
        <w:t>е</w:t>
      </w:r>
      <w:r w:rsidR="00AD0AD7" w:rsidRPr="007C693C">
        <w:rPr>
          <w:rFonts w:ascii="PT Astra Sans" w:hAnsi="PT Astra Sans"/>
        </w:rPr>
        <w:t xml:space="preserve"> договор</w:t>
      </w:r>
      <w:r w:rsidR="0062738A" w:rsidRPr="007C693C">
        <w:rPr>
          <w:rFonts w:ascii="PT Astra Sans" w:hAnsi="PT Astra Sans"/>
        </w:rPr>
        <w:t>ов</w:t>
      </w:r>
      <w:r w:rsidR="00AD0AD7" w:rsidRPr="007C693C">
        <w:rPr>
          <w:rFonts w:ascii="PT Astra Sans" w:hAnsi="PT Astra Sans"/>
        </w:rPr>
        <w:t xml:space="preserve"> аренды земельных участков </w:t>
      </w:r>
      <w:r w:rsidRPr="007C693C">
        <w:rPr>
          <w:rFonts w:ascii="PT Astra Sans" w:hAnsi="PT Astra Sans"/>
        </w:rPr>
        <w:t xml:space="preserve">(далее - </w:t>
      </w:r>
      <w:r w:rsidR="00AD0AD7" w:rsidRPr="007C693C">
        <w:rPr>
          <w:rFonts w:ascii="PT Astra Sans" w:hAnsi="PT Astra Sans"/>
        </w:rPr>
        <w:t>Комиссия</w:t>
      </w:r>
      <w:r w:rsidRPr="007C693C">
        <w:rPr>
          <w:rFonts w:ascii="PT Astra Sans" w:hAnsi="PT Astra Sans"/>
        </w:rPr>
        <w:t xml:space="preserve">), в соответствии с </w:t>
      </w:r>
      <w:r w:rsidR="0062738A" w:rsidRPr="007C693C">
        <w:rPr>
          <w:rFonts w:ascii="PT Astra Sans" w:hAnsi="PT Astra Sans"/>
        </w:rPr>
        <w:t>р</w:t>
      </w:r>
      <w:r w:rsidR="00AD0AD7" w:rsidRPr="007C693C">
        <w:rPr>
          <w:rFonts w:ascii="PT Astra Sans" w:hAnsi="PT Astra Sans"/>
        </w:rPr>
        <w:t>аспоряжение</w:t>
      </w:r>
      <w:r w:rsidR="000E17A8" w:rsidRPr="007C693C">
        <w:rPr>
          <w:rFonts w:ascii="PT Astra Sans" w:hAnsi="PT Astra Sans"/>
        </w:rPr>
        <w:t>м</w:t>
      </w:r>
      <w:r w:rsidR="00AD0AD7" w:rsidRPr="007C693C">
        <w:rPr>
          <w:rFonts w:ascii="PT Astra Sans" w:hAnsi="PT Astra Sans"/>
        </w:rPr>
        <w:t xml:space="preserve"> Администрации </w:t>
      </w:r>
      <w:r w:rsidR="002340E5" w:rsidRPr="007C693C">
        <w:rPr>
          <w:rFonts w:ascii="PT Astra Sans" w:hAnsi="PT Astra Sans"/>
        </w:rPr>
        <w:t>Белозер</w:t>
      </w:r>
      <w:r w:rsidR="00AD0AD7" w:rsidRPr="007C693C">
        <w:rPr>
          <w:rFonts w:ascii="PT Astra Sans" w:hAnsi="PT Astra Sans"/>
        </w:rPr>
        <w:t xml:space="preserve">ского района от </w:t>
      </w:r>
      <w:r w:rsidR="002340E5" w:rsidRPr="007C693C">
        <w:rPr>
          <w:rFonts w:ascii="PT Astra Sans" w:hAnsi="PT Astra Sans"/>
        </w:rPr>
        <w:t>13</w:t>
      </w:r>
      <w:r w:rsidR="00AD0AD7" w:rsidRPr="007C693C">
        <w:rPr>
          <w:rFonts w:ascii="PT Astra Sans" w:hAnsi="PT Astra Sans"/>
        </w:rPr>
        <w:t>.0</w:t>
      </w:r>
      <w:r w:rsidR="002340E5" w:rsidRPr="007C693C">
        <w:rPr>
          <w:rFonts w:ascii="PT Astra Sans" w:hAnsi="PT Astra Sans"/>
        </w:rPr>
        <w:t>6</w:t>
      </w:r>
      <w:r w:rsidR="00AD0AD7" w:rsidRPr="007C693C">
        <w:rPr>
          <w:rFonts w:ascii="PT Astra Sans" w:hAnsi="PT Astra Sans"/>
        </w:rPr>
        <w:t>.201</w:t>
      </w:r>
      <w:r w:rsidR="002340E5" w:rsidRPr="007C693C">
        <w:rPr>
          <w:rFonts w:ascii="PT Astra Sans" w:hAnsi="PT Astra Sans"/>
        </w:rPr>
        <w:t>7</w:t>
      </w:r>
      <w:r w:rsidR="00AD0AD7" w:rsidRPr="007C693C">
        <w:rPr>
          <w:rFonts w:ascii="PT Astra Sans" w:hAnsi="PT Astra Sans"/>
        </w:rPr>
        <w:t xml:space="preserve"> г</w:t>
      </w:r>
      <w:r w:rsidR="00432D0A" w:rsidRPr="007C693C">
        <w:rPr>
          <w:rFonts w:ascii="PT Astra Sans" w:hAnsi="PT Astra Sans"/>
        </w:rPr>
        <w:t>. № 87-р,</w:t>
      </w:r>
      <w:r w:rsidRPr="007C693C">
        <w:rPr>
          <w:rFonts w:ascii="PT Astra Sans" w:hAnsi="PT Astra Sans"/>
        </w:rPr>
        <w:t xml:space="preserve"> в следующем порядке</w:t>
      </w:r>
      <w:r w:rsidRPr="007C693C">
        <w:rPr>
          <w:rFonts w:ascii="PT Astra Sans" w:hAnsi="PT Astra Sans"/>
          <w:color w:val="000000"/>
        </w:rPr>
        <w:t>:</w:t>
      </w:r>
    </w:p>
    <w:p w:rsidR="00C403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аукцион ведет аукционист</w:t>
      </w:r>
      <w:r w:rsidR="002340E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7C693C">
        <w:rPr>
          <w:rFonts w:ascii="PT Astra Sans" w:hAnsi="PT Astra Sans"/>
          <w:color w:val="000000"/>
        </w:rPr>
        <w:t>аукционистом</w:t>
      </w:r>
      <w:r w:rsidR="008C4215" w:rsidRPr="007C693C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7C693C">
        <w:rPr>
          <w:rFonts w:ascii="PT Astra Sans" w:hAnsi="PT Astra Sans"/>
          <w:color w:val="000000"/>
        </w:rPr>
        <w:t>пущенных к участию в аукционе,</w:t>
      </w:r>
      <w:r w:rsidR="002340E5" w:rsidRPr="007C693C">
        <w:rPr>
          <w:rFonts w:ascii="PT Astra Sans" w:hAnsi="PT Astra Sans"/>
          <w:color w:val="000000"/>
        </w:rPr>
        <w:t xml:space="preserve"> </w:t>
      </w:r>
      <w:r w:rsidR="008C4215" w:rsidRPr="007C693C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7C693C">
        <w:rPr>
          <w:rFonts w:ascii="PT Astra Sans" w:hAnsi="PT Astra Sans"/>
          <w:color w:val="000000"/>
        </w:rPr>
        <w:t>глашения аукционистом начальной</w:t>
      </w:r>
      <w:r w:rsidR="008C4215" w:rsidRPr="007C693C">
        <w:rPr>
          <w:rFonts w:ascii="PT Astra Sans" w:hAnsi="PT Astra Sans"/>
          <w:color w:val="000000"/>
        </w:rPr>
        <w:t xml:space="preserve">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в случае, если</w:t>
      </w:r>
      <w:r w:rsidR="00EC4514" w:rsidRPr="007C693C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t xml:space="preserve"> в соответстви</w:t>
      </w:r>
      <w:r w:rsidR="00EC4514" w:rsidRPr="007C693C">
        <w:rPr>
          <w:rFonts w:ascii="PT Astra Sans" w:hAnsi="PT Astra Sans"/>
          <w:color w:val="000000"/>
        </w:rPr>
        <w:t xml:space="preserve">и с этим размером </w:t>
      </w:r>
      <w:r w:rsidR="002340E5" w:rsidRPr="007C693C">
        <w:rPr>
          <w:rFonts w:ascii="PT Astra Sans" w:hAnsi="PT Astra Sans"/>
          <w:color w:val="000000"/>
        </w:rPr>
        <w:t>ежегодной арендной платы</w:t>
      </w:r>
      <w:r w:rsidR="008C421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каждый п</w:t>
      </w:r>
      <w:r w:rsidR="004E3E81" w:rsidRPr="007C693C">
        <w:rPr>
          <w:rFonts w:ascii="PT Astra Sans" w:hAnsi="PT Astra Sans"/>
          <w:color w:val="000000"/>
        </w:rPr>
        <w:t>оследующий размер цены</w:t>
      </w:r>
      <w:r w:rsidR="008C4215" w:rsidRPr="007C693C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7C693C">
        <w:rPr>
          <w:rFonts w:ascii="PT Astra Sans" w:hAnsi="PT Astra Sans"/>
          <w:color w:val="000000"/>
        </w:rPr>
        <w:t xml:space="preserve"> цены</w:t>
      </w:r>
      <w:r w:rsidR="008C4215" w:rsidRPr="007C693C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7C693C">
        <w:rPr>
          <w:rFonts w:ascii="PT Astra Sans" w:hAnsi="PT Astra Sans"/>
          <w:color w:val="000000"/>
        </w:rPr>
        <w:t>у</w:t>
      </w:r>
      <w:r w:rsidR="008C4215" w:rsidRPr="007C693C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7C693C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>, аукционист пов</w:t>
      </w:r>
      <w:r w:rsidR="00CF4481" w:rsidRPr="007C693C">
        <w:rPr>
          <w:rFonts w:ascii="PT Astra Sans" w:hAnsi="PT Astra Sans"/>
          <w:color w:val="000000"/>
        </w:rPr>
        <w:t>торяет этот размер цены</w:t>
      </w:r>
      <w:r w:rsidR="008C4215" w:rsidRPr="007C693C">
        <w:rPr>
          <w:rFonts w:ascii="PT Astra Sans" w:hAnsi="PT Astra Sans"/>
          <w:color w:val="000000"/>
        </w:rPr>
        <w:t xml:space="preserve"> три раза.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7C693C">
        <w:rPr>
          <w:rFonts w:ascii="PT Astra Sans" w:hAnsi="PT Astra Sans"/>
          <w:color w:val="000000"/>
        </w:rPr>
        <w:t>чередного размера цены</w:t>
      </w:r>
      <w:r w:rsidRPr="007C693C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7C693C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По завершению</w:t>
      </w:r>
      <w:r w:rsidR="008C4215" w:rsidRPr="007C693C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7C693C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7C693C">
        <w:rPr>
          <w:rFonts w:ascii="PT Astra Sans" w:hAnsi="PT Astra Sans"/>
          <w:color w:val="000000"/>
        </w:rPr>
        <w:t>, называет размер цены</w:t>
      </w:r>
      <w:r w:rsidR="00C93D6A" w:rsidRPr="007C693C">
        <w:rPr>
          <w:rFonts w:ascii="PT Astra Sans" w:hAnsi="PT Astra Sans"/>
          <w:color w:val="000000"/>
        </w:rPr>
        <w:t xml:space="preserve"> предмета аукциона</w:t>
      </w:r>
      <w:r w:rsidR="008C4215" w:rsidRPr="007C693C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9874ED" w:rsidRDefault="008179FA" w:rsidP="0009192D">
      <w:pPr>
        <w:ind w:firstLine="708"/>
        <w:jc w:val="both"/>
        <w:rPr>
          <w:rFonts w:ascii="PT Astra Sans" w:hAnsi="PT Astra Sans"/>
          <w:b/>
          <w:sz w:val="16"/>
          <w:szCs w:val="16"/>
        </w:rPr>
      </w:pPr>
    </w:p>
    <w:p w:rsidR="004646A5" w:rsidRPr="007C693C" w:rsidRDefault="004646A5" w:rsidP="004646A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Сведения о предмете торгов.</w:t>
      </w:r>
    </w:p>
    <w:p w:rsidR="00585A83" w:rsidRPr="007C693C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Лот № 1:</w:t>
      </w:r>
    </w:p>
    <w:p w:rsidR="00D81ACE" w:rsidRPr="007C693C" w:rsidRDefault="00114A76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</w:t>
      </w:r>
      <w:r w:rsidR="00A846A5" w:rsidRPr="007C693C">
        <w:rPr>
          <w:rFonts w:ascii="PT Astra Sans" w:hAnsi="PT Astra Sans"/>
        </w:rPr>
        <w:t>аукциона</w:t>
      </w:r>
      <w:r w:rsidRPr="007C693C">
        <w:rPr>
          <w:rFonts w:ascii="PT Astra Sans" w:hAnsi="PT Astra Sans"/>
        </w:rPr>
        <w:t xml:space="preserve"> –</w:t>
      </w:r>
      <w:r w:rsidR="00710EE4" w:rsidRPr="007C693C">
        <w:rPr>
          <w:rFonts w:ascii="PT Astra Sans" w:hAnsi="PT Astra Sans"/>
        </w:rPr>
        <w:t xml:space="preserve"> </w:t>
      </w:r>
      <w:r w:rsidR="0054388C" w:rsidRPr="007C693C">
        <w:rPr>
          <w:rFonts w:ascii="PT Astra Sans" w:hAnsi="PT Astra Sans"/>
          <w:color w:val="000000"/>
        </w:rPr>
        <w:t>право на заключение договора аренды земельного участка</w:t>
      </w:r>
      <w:r w:rsidR="000951C0" w:rsidRPr="007C693C">
        <w:rPr>
          <w:rFonts w:ascii="PT Astra Sans" w:hAnsi="PT Astra Sans"/>
        </w:rPr>
        <w:t>.</w:t>
      </w:r>
    </w:p>
    <w:p w:rsidR="000338C7" w:rsidRPr="007C693C" w:rsidRDefault="00FB1CCC" w:rsidP="007107DE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</w:t>
      </w:r>
      <w:r w:rsidR="00114A76" w:rsidRPr="007C693C">
        <w:rPr>
          <w:rFonts w:ascii="PT Astra Sans" w:hAnsi="PT Astra Sans"/>
        </w:rPr>
        <w:t>Местоположение:</w:t>
      </w:r>
      <w:r w:rsidR="007C0518">
        <w:rPr>
          <w:rFonts w:ascii="PT Astra Sans" w:hAnsi="PT Astra Sans"/>
        </w:rPr>
        <w:t xml:space="preserve"> Российская Федерация, Курганская область, Белозерский район, с. Речкино, в бывших границах ПСК «Речкино»</w:t>
      </w:r>
      <w:r w:rsidR="00CE256D" w:rsidRPr="007C693C">
        <w:rPr>
          <w:rFonts w:ascii="PT Astra Sans" w:hAnsi="PT Astra Sans"/>
        </w:rPr>
        <w:t>.</w:t>
      </w:r>
      <w:r w:rsidR="00A05253" w:rsidRPr="007C693C">
        <w:rPr>
          <w:rFonts w:ascii="PT Astra Sans" w:hAnsi="PT Astra Sans"/>
        </w:rPr>
        <w:t xml:space="preserve"> </w:t>
      </w:r>
    </w:p>
    <w:p w:rsidR="00114A76" w:rsidRPr="007C693C" w:rsidRDefault="00A05253" w:rsidP="00FB1CCC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</w:t>
      </w:r>
      <w:r w:rsidR="00114A76" w:rsidRPr="007C693C">
        <w:rPr>
          <w:rFonts w:ascii="PT Astra Sans" w:hAnsi="PT Astra Sans"/>
        </w:rPr>
        <w:t>Кадастровый номер</w:t>
      </w:r>
      <w:r w:rsidR="005219F3" w:rsidRPr="007C693C">
        <w:rPr>
          <w:rFonts w:ascii="PT Astra Sans" w:hAnsi="PT Astra Sans"/>
        </w:rPr>
        <w:t xml:space="preserve"> </w:t>
      </w:r>
      <w:r w:rsidR="00FB1CCC" w:rsidRPr="007C693C">
        <w:rPr>
          <w:rFonts w:ascii="PT Astra Sans" w:hAnsi="PT Astra Sans"/>
        </w:rPr>
        <w:t>–</w:t>
      </w:r>
      <w:r w:rsidR="000A1B41" w:rsidRPr="007C693C">
        <w:rPr>
          <w:rFonts w:ascii="PT Astra Sans" w:hAnsi="PT Astra Sans"/>
        </w:rPr>
        <w:t xml:space="preserve"> </w:t>
      </w:r>
      <w:r w:rsidR="005E6074" w:rsidRPr="007C693C">
        <w:rPr>
          <w:rFonts w:ascii="PT Astra Sans" w:hAnsi="PT Astra Sans"/>
        </w:rPr>
        <w:t>45:02:0</w:t>
      </w:r>
      <w:r w:rsidR="007C0518">
        <w:rPr>
          <w:rFonts w:ascii="PT Astra Sans" w:hAnsi="PT Astra Sans"/>
        </w:rPr>
        <w:t>306</w:t>
      </w:r>
      <w:r w:rsidR="005E6074" w:rsidRPr="007C693C">
        <w:rPr>
          <w:rFonts w:ascii="PT Astra Sans" w:hAnsi="PT Astra Sans"/>
        </w:rPr>
        <w:t>01:</w:t>
      </w:r>
      <w:r w:rsidR="007107DE">
        <w:rPr>
          <w:rFonts w:ascii="PT Astra Sans" w:hAnsi="PT Astra Sans"/>
        </w:rPr>
        <w:t>2</w:t>
      </w:r>
      <w:r w:rsidR="007C0518">
        <w:rPr>
          <w:rFonts w:ascii="PT Astra Sans" w:hAnsi="PT Astra Sans"/>
        </w:rPr>
        <w:t>1</w:t>
      </w:r>
      <w:r w:rsidR="006C55AC" w:rsidRPr="007C693C">
        <w:rPr>
          <w:rFonts w:ascii="PT Astra Sans" w:hAnsi="PT Astra Sans"/>
        </w:rPr>
        <w:t>.</w:t>
      </w:r>
    </w:p>
    <w:p w:rsidR="008A3675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Разрешенное использование земельного участка –</w:t>
      </w:r>
      <w:r w:rsidR="00686D28" w:rsidRPr="007C693C">
        <w:rPr>
          <w:rFonts w:ascii="PT Astra Sans" w:hAnsi="PT Astra Sans"/>
        </w:rPr>
        <w:t xml:space="preserve"> </w:t>
      </w:r>
      <w:r w:rsidR="00444584" w:rsidRPr="007C693C">
        <w:rPr>
          <w:rFonts w:ascii="PT Astra Sans" w:hAnsi="PT Astra Sans"/>
        </w:rPr>
        <w:t xml:space="preserve">для сельскохозяйственного </w:t>
      </w:r>
      <w:r w:rsidR="007C0518">
        <w:rPr>
          <w:rFonts w:ascii="PT Astra Sans" w:hAnsi="PT Astra Sans"/>
        </w:rPr>
        <w:t>использования</w:t>
      </w:r>
      <w:r w:rsidR="000338C7" w:rsidRPr="007C693C">
        <w:rPr>
          <w:rFonts w:ascii="PT Astra Sans" w:hAnsi="PT Astra Sans"/>
        </w:rPr>
        <w:t>.</w:t>
      </w:r>
    </w:p>
    <w:p w:rsidR="00B940B8" w:rsidRPr="007C693C" w:rsidRDefault="00B940B8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="00444584"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Площадь </w:t>
      </w:r>
      <w:r w:rsidR="00590F40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7C0518" w:rsidRPr="007C0518">
        <w:rPr>
          <w:rFonts w:ascii="PT Astra Sans" w:hAnsi="PT Astra Sans" w:cs="Arial"/>
          <w:bCs/>
          <w:shd w:val="clear" w:color="auto" w:fill="FFFFFF"/>
        </w:rPr>
        <w:t>298000</w:t>
      </w:r>
      <w:r w:rsidR="000338C7"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/>
        </w:rPr>
        <w:t>кв.м.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</w:t>
      </w:r>
      <w:r w:rsidR="007150D4" w:rsidRPr="007C693C">
        <w:rPr>
          <w:rFonts w:ascii="PT Astra Sans" w:hAnsi="PT Astra Sans"/>
        </w:rPr>
        <w:t xml:space="preserve">в границах муниципального образования </w:t>
      </w:r>
      <w:r w:rsidR="007C0518">
        <w:rPr>
          <w:rFonts w:ascii="PT Astra Sans" w:hAnsi="PT Astra Sans"/>
        </w:rPr>
        <w:t>Речкински</w:t>
      </w:r>
      <w:r w:rsidR="007107DE">
        <w:rPr>
          <w:rFonts w:ascii="PT Astra Sans" w:hAnsi="PT Astra Sans"/>
        </w:rPr>
        <w:t xml:space="preserve">й </w:t>
      </w:r>
      <w:r w:rsidR="007150D4" w:rsidRPr="007C693C">
        <w:rPr>
          <w:rFonts w:ascii="PT Astra Sans" w:hAnsi="PT Astra Sans"/>
        </w:rPr>
        <w:t>сельсовет</w:t>
      </w:r>
      <w:r w:rsidRPr="007C693C">
        <w:rPr>
          <w:rFonts w:ascii="PT Astra Sans" w:hAnsi="PT Astra Sans"/>
        </w:rPr>
        <w:t>.</w:t>
      </w:r>
    </w:p>
    <w:p w:rsidR="00CF4135" w:rsidRPr="007C693C" w:rsidRDefault="00CF4135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</w:t>
      </w:r>
      <w:r w:rsidR="00753CF3" w:rsidRPr="007C693C">
        <w:rPr>
          <w:rFonts w:ascii="PT Astra Sans" w:hAnsi="PT Astra Sans"/>
        </w:rPr>
        <w:t>граничения</w:t>
      </w:r>
      <w:r w:rsidR="003216CF" w:rsidRPr="007C693C">
        <w:rPr>
          <w:rFonts w:ascii="PT Astra Sans" w:hAnsi="PT Astra Sans"/>
        </w:rPr>
        <w:t xml:space="preserve"> (обременения) права</w:t>
      </w:r>
      <w:r w:rsidR="008A3675" w:rsidRPr="007C693C">
        <w:rPr>
          <w:rFonts w:ascii="PT Astra Sans" w:hAnsi="PT Astra Sans"/>
        </w:rPr>
        <w:t>:</w:t>
      </w:r>
      <w:r w:rsidR="00D81ACE" w:rsidRPr="007C693C">
        <w:rPr>
          <w:rFonts w:ascii="PT Astra Sans" w:hAnsi="PT Astra Sans"/>
        </w:rPr>
        <w:t xml:space="preserve"> отсутствуют</w:t>
      </w:r>
      <w:r w:rsidR="008A3675" w:rsidRPr="007C693C">
        <w:rPr>
          <w:rFonts w:ascii="PT Astra Sans" w:hAnsi="PT Astra Sans"/>
        </w:rPr>
        <w:t>.</w:t>
      </w:r>
    </w:p>
    <w:p w:rsidR="008F3F55" w:rsidRPr="00C317FB" w:rsidRDefault="00C317FB" w:rsidP="00FB1CCC">
      <w:pPr>
        <w:ind w:firstLine="708"/>
        <w:jc w:val="both"/>
        <w:rPr>
          <w:rFonts w:ascii="PT Astra Sans" w:hAnsi="PT Astra Sans"/>
        </w:rPr>
      </w:pPr>
      <w:r w:rsidRPr="00C317FB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7C693C" w:rsidRDefault="00114A76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Начальная </w:t>
      </w:r>
      <w:r w:rsidR="00297F30" w:rsidRPr="007C693C">
        <w:rPr>
          <w:rFonts w:ascii="PT Astra Sans" w:hAnsi="PT Astra Sans"/>
        </w:rPr>
        <w:t>цена предмет</w:t>
      </w:r>
      <w:r w:rsidR="006622E2" w:rsidRPr="007C693C">
        <w:rPr>
          <w:rFonts w:ascii="PT Astra Sans" w:hAnsi="PT Astra Sans"/>
        </w:rPr>
        <w:t>а</w:t>
      </w:r>
      <w:r w:rsidR="00297F30" w:rsidRPr="007C693C">
        <w:rPr>
          <w:rFonts w:ascii="PT Astra Sans" w:hAnsi="PT Astra Sans"/>
        </w:rPr>
        <w:t xml:space="preserve"> аукциона</w:t>
      </w:r>
      <w:r w:rsidR="00AC7B7B" w:rsidRPr="007C693C">
        <w:rPr>
          <w:rFonts w:ascii="PT Astra Sans" w:hAnsi="PT Astra Sans"/>
        </w:rPr>
        <w:t xml:space="preserve"> </w:t>
      </w:r>
      <w:r w:rsidR="005F494B" w:rsidRPr="007C693C">
        <w:rPr>
          <w:rFonts w:ascii="PT Astra Sans" w:hAnsi="PT Astra Sans"/>
        </w:rPr>
        <w:t xml:space="preserve">(размер ежегодной арендной платы) </w:t>
      </w:r>
      <w:r w:rsidR="007C0518">
        <w:rPr>
          <w:rFonts w:ascii="PT Astra Sans" w:hAnsi="PT Astra Sans"/>
        </w:rPr>
        <w:t>–</w:t>
      </w:r>
      <w:r w:rsidR="00444584" w:rsidRPr="007C693C">
        <w:rPr>
          <w:rFonts w:ascii="PT Astra Sans" w:hAnsi="PT Astra Sans"/>
        </w:rPr>
        <w:t xml:space="preserve"> </w:t>
      </w:r>
      <w:r w:rsidR="007C0518">
        <w:rPr>
          <w:rFonts w:ascii="PT Astra Sans" w:hAnsi="PT Astra Sans"/>
        </w:rPr>
        <w:t>3078</w:t>
      </w:r>
      <w:r w:rsidR="007C0518" w:rsidRPr="00B0706D">
        <w:rPr>
          <w:rFonts w:ascii="PT Astra Sans" w:hAnsi="PT Astra Sans"/>
        </w:rPr>
        <w:t xml:space="preserve"> (</w:t>
      </w:r>
      <w:r w:rsidR="007C0518">
        <w:rPr>
          <w:rFonts w:ascii="PT Astra Sans" w:hAnsi="PT Astra Sans"/>
        </w:rPr>
        <w:t>Три тысячи семьдесят восемь</w:t>
      </w:r>
      <w:r w:rsidR="007C0518" w:rsidRPr="00B0706D">
        <w:rPr>
          <w:rFonts w:ascii="PT Astra Sans" w:hAnsi="PT Astra Sans"/>
        </w:rPr>
        <w:t>) рубл</w:t>
      </w:r>
      <w:r w:rsidR="007C0518">
        <w:rPr>
          <w:rFonts w:ascii="PT Astra Sans" w:hAnsi="PT Astra Sans"/>
        </w:rPr>
        <w:t>ей</w:t>
      </w:r>
      <w:r w:rsidR="007C0518" w:rsidRPr="00B0706D">
        <w:rPr>
          <w:rFonts w:ascii="PT Astra Sans" w:hAnsi="PT Astra Sans"/>
        </w:rPr>
        <w:t xml:space="preserve"> согласно отчету об оценке определения рыночной стоимости </w:t>
      </w:r>
      <w:r w:rsidR="007C0518">
        <w:rPr>
          <w:rFonts w:ascii="PT Astra Sans" w:hAnsi="PT Astra Sans"/>
        </w:rPr>
        <w:t>арендной платы</w:t>
      </w:r>
      <w:r w:rsidR="005F494B" w:rsidRPr="007C693C">
        <w:rPr>
          <w:rFonts w:ascii="PT Astra Sans" w:hAnsi="PT Astra Sans"/>
        </w:rPr>
        <w:t>.</w:t>
      </w:r>
    </w:p>
    <w:p w:rsidR="006622E2" w:rsidRPr="007C693C" w:rsidRDefault="00114A76" w:rsidP="00BF0740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</w:t>
      </w:r>
      <w:r w:rsidR="009B153C" w:rsidRPr="007C693C"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 w:rsidR="009B153C" w:rsidRPr="007C693C">
        <w:rPr>
          <w:rFonts w:ascii="PT Astra Sans" w:hAnsi="PT Astra Sans"/>
        </w:rPr>
        <w:t>(</w:t>
      </w:r>
      <w:r w:rsidR="007D5B4B" w:rsidRPr="007C693C">
        <w:rPr>
          <w:rFonts w:ascii="PT Astra Sans" w:hAnsi="PT Astra Sans"/>
        </w:rPr>
        <w:t>3</w:t>
      </w:r>
      <w:r w:rsidRPr="007C693C">
        <w:rPr>
          <w:rFonts w:ascii="PT Astra Sans" w:hAnsi="PT Astra Sans"/>
        </w:rPr>
        <w:t>% от начальной цены</w:t>
      </w:r>
      <w:r w:rsidR="009B153C" w:rsidRPr="007C693C">
        <w:rPr>
          <w:rFonts w:ascii="PT Astra Sans" w:hAnsi="PT Astra Sans"/>
        </w:rPr>
        <w:t>)</w:t>
      </w:r>
      <w:r w:rsidRPr="007C693C">
        <w:rPr>
          <w:rFonts w:ascii="PT Astra Sans" w:hAnsi="PT Astra Sans"/>
        </w:rPr>
        <w:t xml:space="preserve"> –</w:t>
      </w:r>
      <w:r w:rsidR="00CE256D" w:rsidRPr="007C693C">
        <w:rPr>
          <w:rFonts w:ascii="PT Astra Sans" w:hAnsi="PT Astra Sans"/>
        </w:rPr>
        <w:t xml:space="preserve"> </w:t>
      </w:r>
      <w:r w:rsidR="000858FF">
        <w:rPr>
          <w:rFonts w:ascii="PT Astra Sans" w:hAnsi="PT Astra Sans"/>
        </w:rPr>
        <w:t>9</w:t>
      </w:r>
      <w:r w:rsidR="007C0518">
        <w:rPr>
          <w:rFonts w:ascii="PT Astra Sans" w:hAnsi="PT Astra Sans"/>
        </w:rPr>
        <w:t>2</w:t>
      </w:r>
      <w:r w:rsidR="00686D28" w:rsidRPr="007C693C">
        <w:rPr>
          <w:rFonts w:ascii="PT Astra Sans" w:hAnsi="PT Astra Sans"/>
        </w:rPr>
        <w:t xml:space="preserve"> (</w:t>
      </w:r>
      <w:r w:rsidR="007C0518">
        <w:rPr>
          <w:rFonts w:ascii="PT Astra Sans" w:hAnsi="PT Astra Sans"/>
        </w:rPr>
        <w:t>Девяносто два</w:t>
      </w:r>
      <w:r w:rsidR="009D44B9" w:rsidRPr="007C693C">
        <w:rPr>
          <w:rFonts w:ascii="PT Astra Sans" w:hAnsi="PT Astra Sans"/>
        </w:rPr>
        <w:t>)</w:t>
      </w:r>
      <w:r w:rsidR="00856720"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/>
        </w:rPr>
        <w:t>руб</w:t>
      </w:r>
      <w:r w:rsidR="00686D28" w:rsidRPr="007C693C">
        <w:rPr>
          <w:rFonts w:ascii="PT Astra Sans" w:hAnsi="PT Astra Sans"/>
        </w:rPr>
        <w:t>л</w:t>
      </w:r>
      <w:r w:rsidR="000858FF">
        <w:rPr>
          <w:rFonts w:ascii="PT Astra Sans" w:hAnsi="PT Astra Sans"/>
        </w:rPr>
        <w:t>я</w:t>
      </w:r>
      <w:r w:rsidR="00BF0740" w:rsidRPr="007C693C">
        <w:rPr>
          <w:rFonts w:ascii="PT Astra Sans" w:hAnsi="PT Astra Sans"/>
        </w:rPr>
        <w:t xml:space="preserve"> </w:t>
      </w:r>
      <w:r w:rsidR="000858FF">
        <w:rPr>
          <w:rFonts w:ascii="PT Astra Sans" w:hAnsi="PT Astra Sans"/>
        </w:rPr>
        <w:t>3</w:t>
      </w:r>
      <w:r w:rsidR="007C0518">
        <w:rPr>
          <w:rFonts w:ascii="PT Astra Sans" w:hAnsi="PT Astra Sans"/>
        </w:rPr>
        <w:t>4</w:t>
      </w:r>
      <w:r w:rsidR="00856720" w:rsidRPr="007C693C">
        <w:rPr>
          <w:rFonts w:ascii="PT Astra Sans" w:hAnsi="PT Astra Sans"/>
        </w:rPr>
        <w:t xml:space="preserve"> коп</w:t>
      </w:r>
      <w:r w:rsidR="00FF3244" w:rsidRPr="007C693C">
        <w:rPr>
          <w:rFonts w:ascii="PT Astra Sans" w:hAnsi="PT Astra Sans"/>
        </w:rPr>
        <w:t>е</w:t>
      </w:r>
      <w:r w:rsidR="007C0518">
        <w:rPr>
          <w:rFonts w:ascii="PT Astra Sans" w:hAnsi="PT Astra Sans"/>
        </w:rPr>
        <w:t>й</w:t>
      </w:r>
      <w:r w:rsidR="00FF3244" w:rsidRPr="007C693C">
        <w:rPr>
          <w:rFonts w:ascii="PT Astra Sans" w:hAnsi="PT Astra Sans"/>
        </w:rPr>
        <w:t>к</w:t>
      </w:r>
      <w:r w:rsidR="007C0518">
        <w:rPr>
          <w:rFonts w:ascii="PT Astra Sans" w:hAnsi="PT Astra Sans"/>
        </w:rPr>
        <w:t>и</w:t>
      </w:r>
      <w:r w:rsidR="00856720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</w:t>
      </w:r>
    </w:p>
    <w:p w:rsidR="003E2834" w:rsidRPr="007C693C" w:rsidRDefault="00CD50BA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</w:t>
      </w:r>
      <w:r w:rsidR="00114A76" w:rsidRPr="007C693C">
        <w:rPr>
          <w:rFonts w:ascii="PT Astra Sans" w:hAnsi="PT Astra Sans"/>
        </w:rPr>
        <w:t>задатка</w:t>
      </w:r>
      <w:r w:rsidR="007F4443" w:rsidRPr="007C693C">
        <w:rPr>
          <w:rFonts w:ascii="PT Astra Sans" w:hAnsi="PT Astra Sans"/>
        </w:rPr>
        <w:t xml:space="preserve"> </w:t>
      </w:r>
      <w:r w:rsidR="00794810" w:rsidRPr="007C693C">
        <w:rPr>
          <w:rFonts w:ascii="PT Astra Sans" w:hAnsi="PT Astra Sans"/>
        </w:rPr>
        <w:t>на участ</w:t>
      </w:r>
      <w:r w:rsidR="005F494B" w:rsidRPr="007C693C">
        <w:rPr>
          <w:rFonts w:ascii="PT Astra Sans" w:hAnsi="PT Astra Sans"/>
        </w:rPr>
        <w:t>и</w:t>
      </w:r>
      <w:r w:rsidR="00794810" w:rsidRPr="007C693C">
        <w:rPr>
          <w:rFonts w:ascii="PT Astra Sans" w:hAnsi="PT Astra Sans"/>
        </w:rPr>
        <w:t xml:space="preserve">е в аукционе </w:t>
      </w:r>
      <w:r w:rsidR="009B153C" w:rsidRPr="007C693C">
        <w:rPr>
          <w:rFonts w:ascii="PT Astra Sans" w:hAnsi="PT Astra Sans"/>
        </w:rPr>
        <w:t>(</w:t>
      </w:r>
      <w:r w:rsidR="007F4443" w:rsidRPr="007C693C">
        <w:rPr>
          <w:rFonts w:ascii="PT Astra Sans" w:hAnsi="PT Astra Sans"/>
        </w:rPr>
        <w:t xml:space="preserve">в размере 20% </w:t>
      </w:r>
      <w:r w:rsidR="00794810" w:rsidRPr="007C693C">
        <w:rPr>
          <w:rFonts w:ascii="PT Astra Sans" w:hAnsi="PT Astra Sans"/>
        </w:rPr>
        <w:t>начальной цены предмета аукциона</w:t>
      </w:r>
      <w:r w:rsidR="009B153C" w:rsidRPr="007C693C">
        <w:rPr>
          <w:rFonts w:ascii="PT Astra Sans" w:hAnsi="PT Astra Sans"/>
        </w:rPr>
        <w:t>)</w:t>
      </w:r>
      <w:r w:rsidR="007720B8" w:rsidRPr="007C693C">
        <w:rPr>
          <w:rFonts w:ascii="PT Astra Sans" w:hAnsi="PT Astra Sans"/>
        </w:rPr>
        <w:t xml:space="preserve"> </w:t>
      </w:r>
      <w:r w:rsidR="00114A76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7C0518">
        <w:rPr>
          <w:rFonts w:ascii="PT Astra Sans" w:hAnsi="PT Astra Sans"/>
        </w:rPr>
        <w:t>6</w:t>
      </w:r>
      <w:r w:rsidR="000858FF">
        <w:rPr>
          <w:rFonts w:ascii="PT Astra Sans" w:hAnsi="PT Astra Sans"/>
        </w:rPr>
        <w:t>15</w:t>
      </w:r>
      <w:r w:rsidR="00686D28" w:rsidRPr="007C693C">
        <w:rPr>
          <w:rFonts w:ascii="PT Astra Sans" w:hAnsi="PT Astra Sans"/>
        </w:rPr>
        <w:t xml:space="preserve"> (</w:t>
      </w:r>
      <w:r w:rsidR="007C0518">
        <w:rPr>
          <w:rFonts w:ascii="PT Astra Sans" w:hAnsi="PT Astra Sans"/>
        </w:rPr>
        <w:t>Шестьсот пятнадцать</w:t>
      </w:r>
      <w:r w:rsidR="00810C73" w:rsidRPr="007C693C">
        <w:rPr>
          <w:rFonts w:ascii="PT Astra Sans" w:hAnsi="PT Astra Sans"/>
        </w:rPr>
        <w:t xml:space="preserve">) </w:t>
      </w:r>
      <w:r w:rsidR="00114A76" w:rsidRPr="007C693C">
        <w:rPr>
          <w:rFonts w:ascii="PT Astra Sans" w:hAnsi="PT Astra Sans"/>
        </w:rPr>
        <w:t>руб</w:t>
      </w:r>
      <w:r w:rsidR="00810C73" w:rsidRPr="007C693C">
        <w:rPr>
          <w:rFonts w:ascii="PT Astra Sans" w:hAnsi="PT Astra Sans"/>
        </w:rPr>
        <w:t>л</w:t>
      </w:r>
      <w:r w:rsidR="000858FF">
        <w:rPr>
          <w:rFonts w:ascii="PT Astra Sans" w:hAnsi="PT Astra Sans"/>
        </w:rPr>
        <w:t>ей</w:t>
      </w:r>
      <w:r w:rsidR="005F494B" w:rsidRPr="007C693C">
        <w:rPr>
          <w:rFonts w:ascii="PT Astra Sans" w:hAnsi="PT Astra Sans"/>
        </w:rPr>
        <w:t xml:space="preserve"> </w:t>
      </w:r>
      <w:r w:rsidR="007C0518">
        <w:rPr>
          <w:rFonts w:ascii="PT Astra Sans" w:hAnsi="PT Astra Sans"/>
        </w:rPr>
        <w:t>6</w:t>
      </w:r>
      <w:r w:rsidR="005F494B" w:rsidRPr="007C693C">
        <w:rPr>
          <w:rFonts w:ascii="PT Astra Sans" w:hAnsi="PT Astra Sans"/>
        </w:rPr>
        <w:t>0 копеек</w:t>
      </w:r>
      <w:r w:rsidR="00114A76" w:rsidRPr="007C693C">
        <w:rPr>
          <w:rFonts w:ascii="PT Astra Sans" w:hAnsi="PT Astra Sans"/>
        </w:rPr>
        <w:t>.</w:t>
      </w:r>
    </w:p>
    <w:p w:rsidR="00C14704" w:rsidRPr="007C693C" w:rsidRDefault="00C14704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 w:rsidR="00E610AA"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 w:rsidR="00E610AA"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D82CB3" w:rsidRPr="007C693C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 xml:space="preserve">Параметры разрешённого строительства: </w:t>
      </w:r>
      <w:r w:rsidR="00FA7CD2"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Start w:id="1" w:name="dst624"/>
      <w:bookmarkEnd w:id="1"/>
      <w:r w:rsidR="00FA7CD2" w:rsidRPr="007C693C">
        <w:rPr>
          <w:rStyle w:val="blk"/>
          <w:rFonts w:ascii="PT Astra Sans" w:hAnsi="PT Astra Sans"/>
        </w:rPr>
        <w:t>.</w:t>
      </w:r>
    </w:p>
    <w:p w:rsidR="008074E4" w:rsidRDefault="00D82CB3" w:rsidP="00FA7CD2">
      <w:pPr>
        <w:ind w:firstLine="708"/>
        <w:jc w:val="both"/>
        <w:rPr>
          <w:rStyle w:val="blk"/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="00FA7CD2"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2E4CEB" w:rsidRPr="007C693C" w:rsidRDefault="002E4CEB" w:rsidP="00FA7CD2">
      <w:pPr>
        <w:ind w:firstLine="708"/>
        <w:jc w:val="both"/>
        <w:rPr>
          <w:rFonts w:ascii="PT Astra Sans" w:hAnsi="PT Astra Sans"/>
        </w:rPr>
      </w:pPr>
    </w:p>
    <w:p w:rsidR="002E4CEB" w:rsidRPr="007C693C" w:rsidRDefault="002E4CEB" w:rsidP="002E4CEB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2</w:t>
      </w:r>
      <w:r w:rsidRPr="007C693C">
        <w:rPr>
          <w:rFonts w:ascii="PT Astra Sans" w:hAnsi="PT Astra Sans"/>
          <w:b/>
        </w:rPr>
        <w:t>:</w:t>
      </w:r>
    </w:p>
    <w:p w:rsidR="002E4CEB" w:rsidRPr="007C693C" w:rsidRDefault="002E4CEB" w:rsidP="002E4CEB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аукциона – </w:t>
      </w:r>
      <w:r w:rsidRPr="007C693C">
        <w:rPr>
          <w:rFonts w:ascii="PT Astra Sans" w:hAnsi="PT Astra Sans"/>
          <w:color w:val="000000"/>
        </w:rPr>
        <w:t>право на заключение договора аренды земельного участка</w:t>
      </w:r>
      <w:r w:rsidRPr="007C693C">
        <w:rPr>
          <w:rFonts w:ascii="PT Astra Sans" w:hAnsi="PT Astra Sans"/>
        </w:rPr>
        <w:t>.</w:t>
      </w:r>
    </w:p>
    <w:p w:rsidR="002E4CEB" w:rsidRPr="007C693C" w:rsidRDefault="002E4CEB" w:rsidP="002E4CEB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Местоположение:</w:t>
      </w:r>
      <w:r>
        <w:rPr>
          <w:rFonts w:ascii="PT Astra Sans" w:hAnsi="PT Astra Sans"/>
        </w:rPr>
        <w:t xml:space="preserve"> Российская Федерация, Курганская область, Белозерский район, с. Речкино, в бывших границах ПСК «Речкино»</w:t>
      </w:r>
      <w:r w:rsidRPr="007C693C">
        <w:rPr>
          <w:rFonts w:ascii="PT Astra Sans" w:hAnsi="PT Astra Sans"/>
        </w:rPr>
        <w:t xml:space="preserve">. </w:t>
      </w:r>
    </w:p>
    <w:p w:rsidR="002E4CEB" w:rsidRPr="007C693C" w:rsidRDefault="002E4CEB" w:rsidP="002E4CEB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Кадастровый номер – 45:02:0</w:t>
      </w:r>
      <w:r>
        <w:rPr>
          <w:rFonts w:ascii="PT Astra Sans" w:hAnsi="PT Astra Sans"/>
        </w:rPr>
        <w:t>306</w:t>
      </w:r>
      <w:r w:rsidRPr="007C693C">
        <w:rPr>
          <w:rFonts w:ascii="PT Astra Sans" w:hAnsi="PT Astra Sans"/>
        </w:rPr>
        <w:t>01:</w:t>
      </w:r>
      <w:r>
        <w:rPr>
          <w:rFonts w:ascii="PT Astra Sans" w:hAnsi="PT Astra Sans"/>
        </w:rPr>
        <w:t>649</w:t>
      </w:r>
      <w:r w:rsidRPr="007C693C">
        <w:rPr>
          <w:rFonts w:ascii="PT Astra Sans" w:hAnsi="PT Astra Sans"/>
        </w:rPr>
        <w:t>.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Разрешенное использование земельного участка – для сельскохозяйственного </w:t>
      </w:r>
      <w:r>
        <w:rPr>
          <w:rFonts w:ascii="PT Astra Sans" w:hAnsi="PT Astra Sans"/>
        </w:rPr>
        <w:t>использования</w:t>
      </w:r>
      <w:r w:rsidRPr="007C693C">
        <w:rPr>
          <w:rFonts w:ascii="PT Astra Sans" w:hAnsi="PT Astra Sans"/>
        </w:rPr>
        <w:t>.</w:t>
      </w:r>
    </w:p>
    <w:p w:rsidR="002E4CEB" w:rsidRPr="007C693C" w:rsidRDefault="002E4CEB" w:rsidP="002E4CEB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Площадь – </w:t>
      </w:r>
      <w:r>
        <w:rPr>
          <w:rFonts w:ascii="PT Astra Sans" w:hAnsi="PT Astra Sans"/>
        </w:rPr>
        <w:t>447</w:t>
      </w:r>
      <w:r w:rsidRPr="007C0518">
        <w:rPr>
          <w:rFonts w:ascii="PT Astra Sans" w:hAnsi="PT Astra Sans" w:cs="Arial"/>
          <w:bCs/>
          <w:shd w:val="clear" w:color="auto" w:fill="FFFFFF"/>
        </w:rPr>
        <w:t>00</w:t>
      </w:r>
      <w:r w:rsidRPr="007C693C">
        <w:rPr>
          <w:rFonts w:ascii="PT Astra Sans" w:hAnsi="PT Astra Sans"/>
        </w:rPr>
        <w:t xml:space="preserve"> кв.м.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в границах муниципального образования </w:t>
      </w:r>
      <w:r>
        <w:rPr>
          <w:rFonts w:ascii="PT Astra Sans" w:hAnsi="PT Astra Sans"/>
        </w:rPr>
        <w:t xml:space="preserve">Речкинский </w:t>
      </w:r>
      <w:r w:rsidRPr="007C693C">
        <w:rPr>
          <w:rFonts w:ascii="PT Astra Sans" w:hAnsi="PT Astra Sans"/>
        </w:rPr>
        <w:t>сельсовет.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Ограничения (обременения) права: отсутствуют.</w:t>
      </w:r>
    </w:p>
    <w:p w:rsidR="002E4CEB" w:rsidRPr="00C317FB" w:rsidRDefault="002E4CEB" w:rsidP="002E4CEB">
      <w:pPr>
        <w:ind w:firstLine="708"/>
        <w:jc w:val="both"/>
        <w:rPr>
          <w:rFonts w:ascii="PT Astra Sans" w:hAnsi="PT Astra Sans"/>
        </w:rPr>
      </w:pPr>
      <w:r w:rsidRPr="00C317FB">
        <w:rPr>
          <w:rFonts w:ascii="PT Astra Sans" w:hAnsi="PT Astra Sans"/>
        </w:rPr>
        <w:t>На земельный участок собственность не разграничена.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Начальная цена предмета аукциона (размер ежегодной арендной платы) </w:t>
      </w:r>
      <w:r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546</w:t>
      </w:r>
      <w:r w:rsidRPr="00B0706D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Пятьсот сорок шесть</w:t>
      </w:r>
      <w:r w:rsidRPr="00B0706D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B0706D">
        <w:rPr>
          <w:rFonts w:ascii="PT Astra Sans" w:hAnsi="PT Astra Sans"/>
        </w:rPr>
        <w:t xml:space="preserve"> согласно отчету об оценке определения рыночной стоимости </w:t>
      </w:r>
      <w:r>
        <w:rPr>
          <w:rFonts w:ascii="PT Astra Sans" w:hAnsi="PT Astra Sans"/>
        </w:rPr>
        <w:t>арендной платы</w:t>
      </w:r>
      <w:r w:rsidRPr="007C693C">
        <w:rPr>
          <w:rFonts w:ascii="PT Astra Sans" w:hAnsi="PT Astra Sans"/>
        </w:rPr>
        <w:t>.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– (3% от начальной цены) – </w:t>
      </w:r>
      <w:r>
        <w:rPr>
          <w:rFonts w:ascii="PT Astra Sans" w:hAnsi="PT Astra Sans"/>
        </w:rPr>
        <w:t>16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Шестнадцать</w:t>
      </w:r>
      <w:r w:rsidRPr="007C693C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38</w:t>
      </w:r>
      <w:r w:rsidRPr="007C693C">
        <w:rPr>
          <w:rFonts w:ascii="PT Astra Sans" w:hAnsi="PT Astra Sans"/>
        </w:rPr>
        <w:t xml:space="preserve"> копе</w:t>
      </w:r>
      <w:r>
        <w:rPr>
          <w:rFonts w:ascii="PT Astra Sans" w:hAnsi="PT Astra Sans"/>
        </w:rPr>
        <w:t>е</w:t>
      </w:r>
      <w:r w:rsidRPr="007C693C">
        <w:rPr>
          <w:rFonts w:ascii="PT Astra Sans" w:hAnsi="PT Astra Sans"/>
        </w:rPr>
        <w:t xml:space="preserve">к. 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>
        <w:rPr>
          <w:rFonts w:ascii="PT Astra Sans" w:hAnsi="PT Astra Sans"/>
        </w:rPr>
        <w:t>109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Сто девять</w:t>
      </w:r>
      <w:r w:rsidRPr="007C693C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2</w:t>
      </w:r>
      <w:r w:rsidRPr="007C693C">
        <w:rPr>
          <w:rFonts w:ascii="PT Astra Sans" w:hAnsi="PT Astra Sans"/>
        </w:rPr>
        <w:t>0 копеек.</w:t>
      </w:r>
    </w:p>
    <w:p w:rsidR="002E4CEB" w:rsidRPr="007C693C" w:rsidRDefault="002E4CEB" w:rsidP="002E4CEB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2E4CEB" w:rsidRPr="007C693C" w:rsidRDefault="002E4CEB" w:rsidP="002E4CEB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Default="002E4CEB" w:rsidP="002E4CEB">
      <w:pPr>
        <w:ind w:firstLine="708"/>
        <w:jc w:val="both"/>
        <w:rPr>
          <w:rStyle w:val="blk"/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F706B7" w:rsidRDefault="00F706B7" w:rsidP="002E4CEB">
      <w:pPr>
        <w:ind w:firstLine="708"/>
        <w:jc w:val="both"/>
        <w:rPr>
          <w:rStyle w:val="blk"/>
          <w:rFonts w:ascii="PT Astra Sans" w:hAnsi="PT Astra Sans"/>
        </w:rPr>
      </w:pPr>
    </w:p>
    <w:p w:rsidR="00F706B7" w:rsidRPr="007C693C" w:rsidRDefault="00F706B7" w:rsidP="00F706B7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3</w:t>
      </w:r>
      <w:r w:rsidRPr="007C693C">
        <w:rPr>
          <w:rFonts w:ascii="PT Astra Sans" w:hAnsi="PT Astra Sans"/>
          <w:b/>
        </w:rPr>
        <w:t>:</w:t>
      </w:r>
    </w:p>
    <w:p w:rsidR="00F706B7" w:rsidRPr="007C693C" w:rsidRDefault="00F706B7" w:rsidP="00F706B7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аукциона – </w:t>
      </w:r>
      <w:r w:rsidRPr="007C693C">
        <w:rPr>
          <w:rFonts w:ascii="PT Astra Sans" w:hAnsi="PT Astra Sans"/>
          <w:color w:val="000000"/>
        </w:rPr>
        <w:t>право на заключение договора аренды земельного участка</w:t>
      </w:r>
      <w:r w:rsidRPr="007C693C">
        <w:rPr>
          <w:rFonts w:ascii="PT Astra Sans" w:hAnsi="PT Astra Sans"/>
        </w:rPr>
        <w:t>.</w:t>
      </w:r>
    </w:p>
    <w:p w:rsidR="00F706B7" w:rsidRPr="007C693C" w:rsidRDefault="00F706B7" w:rsidP="00F706B7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Местоположение:</w:t>
      </w:r>
      <w:r>
        <w:rPr>
          <w:rFonts w:ascii="PT Astra Sans" w:hAnsi="PT Astra Sans"/>
        </w:rPr>
        <w:t xml:space="preserve"> Российская Федерация, Курганская область, Белозерский район, с. Речкино, в бывших границах ПСК «Речкино»</w:t>
      </w:r>
      <w:r w:rsidRPr="007C693C">
        <w:rPr>
          <w:rFonts w:ascii="PT Astra Sans" w:hAnsi="PT Astra Sans"/>
        </w:rPr>
        <w:t xml:space="preserve">. </w:t>
      </w:r>
    </w:p>
    <w:p w:rsidR="00F706B7" w:rsidRPr="007C693C" w:rsidRDefault="00F706B7" w:rsidP="00F706B7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Кадастровый номер – 45:02:0</w:t>
      </w:r>
      <w:r>
        <w:rPr>
          <w:rFonts w:ascii="PT Astra Sans" w:hAnsi="PT Astra Sans"/>
        </w:rPr>
        <w:t>306</w:t>
      </w:r>
      <w:r w:rsidRPr="007C693C">
        <w:rPr>
          <w:rFonts w:ascii="PT Astra Sans" w:hAnsi="PT Astra Sans"/>
        </w:rPr>
        <w:t>01:</w:t>
      </w:r>
      <w:r>
        <w:rPr>
          <w:rFonts w:ascii="PT Astra Sans" w:hAnsi="PT Astra Sans"/>
        </w:rPr>
        <w:t>651.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Разрешенное использование земельного участка – для сельскохозяйственного </w:t>
      </w:r>
      <w:r>
        <w:rPr>
          <w:rFonts w:ascii="PT Astra Sans" w:hAnsi="PT Astra Sans"/>
        </w:rPr>
        <w:t>использования</w:t>
      </w:r>
      <w:r w:rsidRPr="007C693C">
        <w:rPr>
          <w:rFonts w:ascii="PT Astra Sans" w:hAnsi="PT Astra Sans"/>
        </w:rPr>
        <w:t>.</w:t>
      </w:r>
    </w:p>
    <w:p w:rsidR="00F706B7" w:rsidRPr="007C693C" w:rsidRDefault="00F706B7" w:rsidP="00F706B7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Площадь – </w:t>
      </w:r>
      <w:r>
        <w:rPr>
          <w:rFonts w:ascii="PT Astra Sans" w:hAnsi="PT Astra Sans"/>
        </w:rPr>
        <w:t>7640</w:t>
      </w:r>
      <w:r w:rsidRPr="007C0518">
        <w:rPr>
          <w:rFonts w:ascii="PT Astra Sans" w:hAnsi="PT Astra Sans" w:cs="Arial"/>
          <w:bCs/>
          <w:shd w:val="clear" w:color="auto" w:fill="FFFFFF"/>
        </w:rPr>
        <w:t>00</w:t>
      </w:r>
      <w:r w:rsidRPr="007C693C">
        <w:rPr>
          <w:rFonts w:ascii="PT Astra Sans" w:hAnsi="PT Astra Sans"/>
        </w:rPr>
        <w:t xml:space="preserve"> кв.м.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в границах муниципального образования </w:t>
      </w:r>
      <w:r>
        <w:rPr>
          <w:rFonts w:ascii="PT Astra Sans" w:hAnsi="PT Astra Sans"/>
        </w:rPr>
        <w:t xml:space="preserve">Речкинский </w:t>
      </w:r>
      <w:r w:rsidRPr="007C693C">
        <w:rPr>
          <w:rFonts w:ascii="PT Astra Sans" w:hAnsi="PT Astra Sans"/>
        </w:rPr>
        <w:t>сельсовет.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Ограничения (обременения) права: отсутствуют.</w:t>
      </w:r>
    </w:p>
    <w:p w:rsidR="00F706B7" w:rsidRPr="00C317FB" w:rsidRDefault="00F706B7" w:rsidP="00F706B7">
      <w:pPr>
        <w:ind w:firstLine="708"/>
        <w:jc w:val="both"/>
        <w:rPr>
          <w:rFonts w:ascii="PT Astra Sans" w:hAnsi="PT Astra Sans"/>
        </w:rPr>
      </w:pPr>
      <w:r w:rsidRPr="00C317FB">
        <w:rPr>
          <w:rFonts w:ascii="PT Astra Sans" w:hAnsi="PT Astra Sans"/>
        </w:rPr>
        <w:t>На земельный участок собственность не разграничена.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 xml:space="preserve">Начальная цена предмета аукциона (размер ежегодной арендной платы) </w:t>
      </w:r>
      <w:r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7174</w:t>
      </w:r>
      <w:r w:rsidRPr="00B0706D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Семь тысяч сто семьдесят четыре</w:t>
      </w:r>
      <w:r w:rsidRPr="00B0706D">
        <w:rPr>
          <w:rFonts w:ascii="PT Astra Sans" w:hAnsi="PT Astra Sans"/>
        </w:rPr>
        <w:t>) рубл</w:t>
      </w:r>
      <w:r>
        <w:rPr>
          <w:rFonts w:ascii="PT Astra Sans" w:hAnsi="PT Astra Sans"/>
        </w:rPr>
        <w:t>я</w:t>
      </w:r>
      <w:r w:rsidRPr="00B0706D">
        <w:rPr>
          <w:rFonts w:ascii="PT Astra Sans" w:hAnsi="PT Astra Sans"/>
        </w:rPr>
        <w:t xml:space="preserve"> согласно отчету об оценке определения рыночной стоимости </w:t>
      </w:r>
      <w:r>
        <w:rPr>
          <w:rFonts w:ascii="PT Astra Sans" w:hAnsi="PT Astra Sans"/>
        </w:rPr>
        <w:t>арендной платы</w:t>
      </w:r>
      <w:r w:rsidRPr="007C693C">
        <w:rPr>
          <w:rFonts w:ascii="PT Astra Sans" w:hAnsi="PT Astra Sans"/>
        </w:rPr>
        <w:t>.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– (3% от начальной цены) – </w:t>
      </w:r>
      <w:r>
        <w:rPr>
          <w:rFonts w:ascii="PT Astra Sans" w:hAnsi="PT Astra Sans"/>
        </w:rPr>
        <w:t>215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Двести</w:t>
      </w:r>
      <w:r w:rsidR="00235249">
        <w:rPr>
          <w:rFonts w:ascii="PT Astra Sans" w:hAnsi="PT Astra Sans"/>
        </w:rPr>
        <w:t xml:space="preserve"> пят</w:t>
      </w:r>
      <w:r>
        <w:rPr>
          <w:rFonts w:ascii="PT Astra Sans" w:hAnsi="PT Astra Sans"/>
        </w:rPr>
        <w:t>надцать</w:t>
      </w:r>
      <w:r w:rsidRPr="007C693C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22</w:t>
      </w:r>
      <w:r w:rsidRPr="007C693C">
        <w:rPr>
          <w:rFonts w:ascii="PT Astra Sans" w:hAnsi="PT Astra Sans"/>
        </w:rPr>
        <w:t xml:space="preserve"> копе</w:t>
      </w:r>
      <w:r>
        <w:rPr>
          <w:rFonts w:ascii="PT Astra Sans" w:hAnsi="PT Astra Sans"/>
        </w:rPr>
        <w:t>й</w:t>
      </w:r>
      <w:r w:rsidRPr="007C693C">
        <w:rPr>
          <w:rFonts w:ascii="PT Astra Sans" w:hAnsi="PT Astra Sans"/>
        </w:rPr>
        <w:t>к</w:t>
      </w:r>
      <w:r>
        <w:rPr>
          <w:rFonts w:ascii="PT Astra Sans" w:hAnsi="PT Astra Sans"/>
        </w:rPr>
        <w:t>и</w:t>
      </w:r>
      <w:r w:rsidRPr="007C693C">
        <w:rPr>
          <w:rFonts w:ascii="PT Astra Sans" w:hAnsi="PT Astra Sans"/>
        </w:rPr>
        <w:t xml:space="preserve">. 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>
        <w:rPr>
          <w:rFonts w:ascii="PT Astra Sans" w:hAnsi="PT Astra Sans"/>
        </w:rPr>
        <w:t>1</w:t>
      </w:r>
      <w:r w:rsidR="00235249">
        <w:rPr>
          <w:rFonts w:ascii="PT Astra Sans" w:hAnsi="PT Astra Sans"/>
        </w:rPr>
        <w:t>434</w:t>
      </w:r>
      <w:r w:rsidRPr="007C693C">
        <w:rPr>
          <w:rFonts w:ascii="PT Astra Sans" w:hAnsi="PT Astra Sans"/>
        </w:rPr>
        <w:t xml:space="preserve"> (</w:t>
      </w:r>
      <w:r w:rsidR="00235249">
        <w:rPr>
          <w:rFonts w:ascii="PT Astra Sans" w:hAnsi="PT Astra Sans"/>
        </w:rPr>
        <w:t>Одна тысяча четыреста тридцать четыре</w:t>
      </w:r>
      <w:r w:rsidRPr="007C693C">
        <w:rPr>
          <w:rFonts w:ascii="PT Astra Sans" w:hAnsi="PT Astra Sans"/>
        </w:rPr>
        <w:t>) рубл</w:t>
      </w:r>
      <w:r w:rsidR="00235249">
        <w:rPr>
          <w:rFonts w:ascii="PT Astra Sans" w:hAnsi="PT Astra Sans"/>
        </w:rPr>
        <w:t>я</w:t>
      </w:r>
      <w:r w:rsidRPr="007C693C">
        <w:rPr>
          <w:rFonts w:ascii="PT Astra Sans" w:hAnsi="PT Astra Sans"/>
        </w:rPr>
        <w:t xml:space="preserve"> </w:t>
      </w:r>
      <w:r w:rsidR="00235249">
        <w:rPr>
          <w:rFonts w:ascii="PT Astra Sans" w:hAnsi="PT Astra Sans"/>
        </w:rPr>
        <w:t>8</w:t>
      </w:r>
      <w:r w:rsidRPr="007C693C">
        <w:rPr>
          <w:rFonts w:ascii="PT Astra Sans" w:hAnsi="PT Astra Sans"/>
        </w:rPr>
        <w:t>0 копеек.</w:t>
      </w:r>
    </w:p>
    <w:p w:rsidR="00F706B7" w:rsidRPr="007C693C" w:rsidRDefault="00F706B7" w:rsidP="00F706B7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F706B7" w:rsidRPr="007C693C" w:rsidRDefault="00F706B7" w:rsidP="00F706B7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F706B7" w:rsidRDefault="00F706B7" w:rsidP="00F706B7">
      <w:pPr>
        <w:ind w:firstLine="708"/>
        <w:jc w:val="both"/>
        <w:rPr>
          <w:rStyle w:val="blk"/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52B9C" w:rsidRDefault="00952B9C" w:rsidP="00F706B7">
      <w:pPr>
        <w:ind w:firstLine="708"/>
        <w:jc w:val="both"/>
        <w:rPr>
          <w:rStyle w:val="blk"/>
          <w:rFonts w:ascii="PT Astra Sans" w:hAnsi="PT Astra Sans"/>
        </w:rPr>
      </w:pPr>
    </w:p>
    <w:p w:rsidR="00952B9C" w:rsidRPr="007C693C" w:rsidRDefault="00952B9C" w:rsidP="00952B9C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4</w:t>
      </w:r>
      <w:r w:rsidRPr="007C693C">
        <w:rPr>
          <w:rFonts w:ascii="PT Astra Sans" w:hAnsi="PT Astra Sans"/>
          <w:b/>
        </w:rPr>
        <w:t>:</w:t>
      </w:r>
    </w:p>
    <w:p w:rsidR="00952B9C" w:rsidRPr="007C693C" w:rsidRDefault="00952B9C" w:rsidP="00952B9C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аукциона – </w:t>
      </w:r>
      <w:r w:rsidRPr="007C693C">
        <w:rPr>
          <w:rFonts w:ascii="PT Astra Sans" w:hAnsi="PT Astra Sans"/>
          <w:color w:val="000000"/>
        </w:rPr>
        <w:t>право на заключение договора аренды земельного участка</w:t>
      </w:r>
      <w:r w:rsidRPr="007C693C">
        <w:rPr>
          <w:rFonts w:ascii="PT Astra Sans" w:hAnsi="PT Astra Sans"/>
        </w:rPr>
        <w:t>.</w:t>
      </w:r>
    </w:p>
    <w:p w:rsidR="00952B9C" w:rsidRPr="007C693C" w:rsidRDefault="00952B9C" w:rsidP="00952B9C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Местоположение:</w:t>
      </w:r>
      <w:r>
        <w:rPr>
          <w:rFonts w:ascii="PT Astra Sans" w:hAnsi="PT Astra Sans"/>
        </w:rPr>
        <w:t xml:space="preserve"> Российская Федерация, Курганская область, Белозерский район, с. Речкино, в бывших границах ПСК «Речкино»</w:t>
      </w:r>
      <w:r w:rsidRPr="007C693C">
        <w:rPr>
          <w:rFonts w:ascii="PT Astra Sans" w:hAnsi="PT Astra Sans"/>
        </w:rPr>
        <w:t xml:space="preserve">. </w:t>
      </w:r>
    </w:p>
    <w:p w:rsidR="00952B9C" w:rsidRPr="007C693C" w:rsidRDefault="00952B9C" w:rsidP="00952B9C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Кадастровый номер – 45:02:0</w:t>
      </w:r>
      <w:r>
        <w:rPr>
          <w:rFonts w:ascii="PT Astra Sans" w:hAnsi="PT Astra Sans"/>
        </w:rPr>
        <w:t>306</w:t>
      </w:r>
      <w:r w:rsidRPr="007C693C">
        <w:rPr>
          <w:rFonts w:ascii="PT Astra Sans" w:hAnsi="PT Astra Sans"/>
        </w:rPr>
        <w:t>01:</w:t>
      </w:r>
      <w:r>
        <w:rPr>
          <w:rFonts w:ascii="PT Astra Sans" w:hAnsi="PT Astra Sans"/>
        </w:rPr>
        <w:t>652.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Разрешенное использование земельного участка – для сельскохозяйственного </w:t>
      </w:r>
      <w:r>
        <w:rPr>
          <w:rFonts w:ascii="PT Astra Sans" w:hAnsi="PT Astra Sans"/>
        </w:rPr>
        <w:t>использования</w:t>
      </w:r>
      <w:r w:rsidRPr="007C693C">
        <w:rPr>
          <w:rFonts w:ascii="PT Astra Sans" w:hAnsi="PT Astra Sans"/>
        </w:rPr>
        <w:t>.</w:t>
      </w:r>
    </w:p>
    <w:p w:rsidR="00952B9C" w:rsidRPr="007C693C" w:rsidRDefault="00952B9C" w:rsidP="00952B9C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Площадь – </w:t>
      </w:r>
      <w:r>
        <w:rPr>
          <w:rFonts w:ascii="PT Astra Sans" w:hAnsi="PT Astra Sans"/>
        </w:rPr>
        <w:t>950</w:t>
      </w:r>
      <w:r w:rsidRPr="007C0518">
        <w:rPr>
          <w:rFonts w:ascii="PT Astra Sans" w:hAnsi="PT Astra Sans" w:cs="Arial"/>
          <w:bCs/>
          <w:shd w:val="clear" w:color="auto" w:fill="FFFFFF"/>
        </w:rPr>
        <w:t>00</w:t>
      </w:r>
      <w:r w:rsidRPr="007C693C">
        <w:rPr>
          <w:rFonts w:ascii="PT Astra Sans" w:hAnsi="PT Astra Sans"/>
        </w:rPr>
        <w:t xml:space="preserve"> кв.м.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в границах муниципального образования </w:t>
      </w:r>
      <w:r>
        <w:rPr>
          <w:rFonts w:ascii="PT Astra Sans" w:hAnsi="PT Astra Sans"/>
        </w:rPr>
        <w:t xml:space="preserve">Речкинский </w:t>
      </w:r>
      <w:r w:rsidRPr="007C693C">
        <w:rPr>
          <w:rFonts w:ascii="PT Astra Sans" w:hAnsi="PT Astra Sans"/>
        </w:rPr>
        <w:t>сельсовет.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Ограничения (обременения) права: отсутствуют.</w:t>
      </w:r>
    </w:p>
    <w:p w:rsidR="00952B9C" w:rsidRPr="00C317FB" w:rsidRDefault="00952B9C" w:rsidP="00952B9C">
      <w:pPr>
        <w:ind w:firstLine="708"/>
        <w:jc w:val="both"/>
        <w:rPr>
          <w:rFonts w:ascii="PT Astra Sans" w:hAnsi="PT Astra Sans"/>
        </w:rPr>
      </w:pPr>
      <w:r w:rsidRPr="00C317FB">
        <w:rPr>
          <w:rFonts w:ascii="PT Astra Sans" w:hAnsi="PT Astra Sans"/>
        </w:rPr>
        <w:t>На земельный участок собственность не разграничена.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Начальная цена предмета аукциона (размер ежегодной арендной платы) </w:t>
      </w:r>
      <w:r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803</w:t>
      </w:r>
      <w:r w:rsidRPr="00B0706D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Восемьсот три</w:t>
      </w:r>
      <w:r w:rsidRPr="00B0706D">
        <w:rPr>
          <w:rFonts w:ascii="PT Astra Sans" w:hAnsi="PT Astra Sans"/>
        </w:rPr>
        <w:t>) рубл</w:t>
      </w:r>
      <w:r>
        <w:rPr>
          <w:rFonts w:ascii="PT Astra Sans" w:hAnsi="PT Astra Sans"/>
        </w:rPr>
        <w:t>я</w:t>
      </w:r>
      <w:r w:rsidRPr="00B0706D">
        <w:rPr>
          <w:rFonts w:ascii="PT Astra Sans" w:hAnsi="PT Astra Sans"/>
        </w:rPr>
        <w:t xml:space="preserve"> согласно отчету об оценке определения рыночной стоимости </w:t>
      </w:r>
      <w:r>
        <w:rPr>
          <w:rFonts w:ascii="PT Astra Sans" w:hAnsi="PT Astra Sans"/>
        </w:rPr>
        <w:t>арендной платы</w:t>
      </w:r>
      <w:r w:rsidRPr="007C693C">
        <w:rPr>
          <w:rFonts w:ascii="PT Astra Sans" w:hAnsi="PT Astra Sans"/>
        </w:rPr>
        <w:t>.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– (3% от начальной цены) – </w:t>
      </w:r>
      <w:r>
        <w:rPr>
          <w:rFonts w:ascii="PT Astra Sans" w:hAnsi="PT Astra Sans"/>
        </w:rPr>
        <w:t>24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Двадцать четыре</w:t>
      </w:r>
      <w:r w:rsidRPr="007C693C">
        <w:rPr>
          <w:rFonts w:ascii="PT Astra Sans" w:hAnsi="PT Astra Sans"/>
        </w:rPr>
        <w:t>) рубл</w:t>
      </w:r>
      <w:r>
        <w:rPr>
          <w:rFonts w:ascii="PT Astra Sans" w:hAnsi="PT Astra Sans"/>
        </w:rPr>
        <w:t>я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09</w:t>
      </w:r>
      <w:r w:rsidRPr="007C693C">
        <w:rPr>
          <w:rFonts w:ascii="PT Astra Sans" w:hAnsi="PT Astra Sans"/>
        </w:rPr>
        <w:t xml:space="preserve"> копе</w:t>
      </w:r>
      <w:r>
        <w:rPr>
          <w:rFonts w:ascii="PT Astra Sans" w:hAnsi="PT Astra Sans"/>
        </w:rPr>
        <w:t>е</w:t>
      </w:r>
      <w:r w:rsidRPr="007C693C">
        <w:rPr>
          <w:rFonts w:ascii="PT Astra Sans" w:hAnsi="PT Astra Sans"/>
        </w:rPr>
        <w:t xml:space="preserve">к. 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>
        <w:rPr>
          <w:rFonts w:ascii="PT Astra Sans" w:hAnsi="PT Astra Sans"/>
        </w:rPr>
        <w:t>160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Сто шестьдесят</w:t>
      </w:r>
      <w:r w:rsidRPr="007C693C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6</w:t>
      </w:r>
      <w:r w:rsidRPr="007C693C">
        <w:rPr>
          <w:rFonts w:ascii="PT Astra Sans" w:hAnsi="PT Astra Sans"/>
        </w:rPr>
        <w:t>0 копеек.</w:t>
      </w:r>
    </w:p>
    <w:p w:rsidR="00952B9C" w:rsidRPr="007C693C" w:rsidRDefault="00952B9C" w:rsidP="00952B9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952B9C" w:rsidRPr="007C693C" w:rsidRDefault="00952B9C" w:rsidP="00952B9C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52B9C" w:rsidRDefault="00952B9C" w:rsidP="00952B9C">
      <w:pPr>
        <w:ind w:firstLine="708"/>
        <w:jc w:val="both"/>
        <w:rPr>
          <w:rStyle w:val="blk"/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F00859" w:rsidRDefault="00F00859" w:rsidP="00952B9C">
      <w:pPr>
        <w:ind w:firstLine="708"/>
        <w:jc w:val="both"/>
        <w:rPr>
          <w:rStyle w:val="blk"/>
          <w:rFonts w:ascii="PT Astra Sans" w:hAnsi="PT Astra Sans"/>
        </w:rPr>
      </w:pPr>
    </w:p>
    <w:p w:rsidR="00F00859" w:rsidRPr="007C693C" w:rsidRDefault="00F00859" w:rsidP="00F00859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5</w:t>
      </w:r>
      <w:r w:rsidRPr="007C693C">
        <w:rPr>
          <w:rFonts w:ascii="PT Astra Sans" w:hAnsi="PT Astra Sans"/>
          <w:b/>
        </w:rPr>
        <w:t>:</w:t>
      </w:r>
    </w:p>
    <w:p w:rsidR="00F00859" w:rsidRPr="007C693C" w:rsidRDefault="00F00859" w:rsidP="00F00859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аукциона – </w:t>
      </w:r>
      <w:r w:rsidRPr="007C693C">
        <w:rPr>
          <w:rFonts w:ascii="PT Astra Sans" w:hAnsi="PT Astra Sans"/>
          <w:color w:val="000000"/>
        </w:rPr>
        <w:t>право на заключение договора аренды земельного участка</w:t>
      </w:r>
      <w:r w:rsidRPr="007C693C">
        <w:rPr>
          <w:rFonts w:ascii="PT Astra Sans" w:hAnsi="PT Astra Sans"/>
        </w:rPr>
        <w:t>.</w:t>
      </w:r>
    </w:p>
    <w:p w:rsidR="00F00859" w:rsidRPr="007C693C" w:rsidRDefault="00F00859" w:rsidP="00F00859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Местоположение:</w:t>
      </w:r>
      <w:r>
        <w:rPr>
          <w:rFonts w:ascii="PT Astra Sans" w:hAnsi="PT Astra Sans"/>
        </w:rPr>
        <w:t xml:space="preserve"> Российская Федерация, Курганская область, Белозерский район, с. Речкино, в бывших границах ПСК «Речкино»</w:t>
      </w:r>
      <w:r w:rsidRPr="007C693C">
        <w:rPr>
          <w:rFonts w:ascii="PT Astra Sans" w:hAnsi="PT Astra Sans"/>
        </w:rPr>
        <w:t xml:space="preserve">. </w:t>
      </w:r>
    </w:p>
    <w:p w:rsidR="00F00859" w:rsidRPr="007C693C" w:rsidRDefault="00F00859" w:rsidP="00F00859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 xml:space="preserve">            Кадастровый номер – 45:02:0</w:t>
      </w:r>
      <w:r>
        <w:rPr>
          <w:rFonts w:ascii="PT Astra Sans" w:hAnsi="PT Astra Sans"/>
        </w:rPr>
        <w:t>306</w:t>
      </w:r>
      <w:r w:rsidRPr="007C693C">
        <w:rPr>
          <w:rFonts w:ascii="PT Astra Sans" w:hAnsi="PT Astra Sans"/>
        </w:rPr>
        <w:t>01:</w:t>
      </w:r>
      <w:r>
        <w:rPr>
          <w:rFonts w:ascii="PT Astra Sans" w:hAnsi="PT Astra Sans"/>
        </w:rPr>
        <w:t>653.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Разрешенное использование земельного участка – для сельскохозяйственного </w:t>
      </w:r>
      <w:r>
        <w:rPr>
          <w:rFonts w:ascii="PT Astra Sans" w:hAnsi="PT Astra Sans"/>
        </w:rPr>
        <w:t>использования</w:t>
      </w:r>
      <w:r w:rsidRPr="007C693C">
        <w:rPr>
          <w:rFonts w:ascii="PT Astra Sans" w:hAnsi="PT Astra Sans"/>
        </w:rPr>
        <w:t>.</w:t>
      </w:r>
    </w:p>
    <w:p w:rsidR="00F00859" w:rsidRPr="007C693C" w:rsidRDefault="00F00859" w:rsidP="00F00859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Площадь – </w:t>
      </w:r>
      <w:r>
        <w:rPr>
          <w:rFonts w:ascii="PT Astra Sans" w:hAnsi="PT Astra Sans"/>
        </w:rPr>
        <w:t>4760</w:t>
      </w:r>
      <w:r w:rsidRPr="007C0518">
        <w:rPr>
          <w:rFonts w:ascii="PT Astra Sans" w:hAnsi="PT Astra Sans" w:cs="Arial"/>
          <w:bCs/>
          <w:shd w:val="clear" w:color="auto" w:fill="FFFFFF"/>
        </w:rPr>
        <w:t>00</w:t>
      </w:r>
      <w:r w:rsidRPr="007C693C">
        <w:rPr>
          <w:rFonts w:ascii="PT Astra Sans" w:hAnsi="PT Astra Sans"/>
        </w:rPr>
        <w:t xml:space="preserve"> кв.м.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в границах муниципального образования </w:t>
      </w:r>
      <w:r>
        <w:rPr>
          <w:rFonts w:ascii="PT Astra Sans" w:hAnsi="PT Astra Sans"/>
        </w:rPr>
        <w:t xml:space="preserve">Речкинский </w:t>
      </w:r>
      <w:r w:rsidRPr="007C693C">
        <w:rPr>
          <w:rFonts w:ascii="PT Astra Sans" w:hAnsi="PT Astra Sans"/>
        </w:rPr>
        <w:t>сельсовет.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Ограничения (обременения) права: отсутствуют.</w:t>
      </w:r>
    </w:p>
    <w:p w:rsidR="00F00859" w:rsidRPr="00C317FB" w:rsidRDefault="00F00859" w:rsidP="00F00859">
      <w:pPr>
        <w:ind w:firstLine="708"/>
        <w:jc w:val="both"/>
        <w:rPr>
          <w:rFonts w:ascii="PT Astra Sans" w:hAnsi="PT Astra Sans"/>
        </w:rPr>
      </w:pPr>
      <w:r w:rsidRPr="00C317FB">
        <w:rPr>
          <w:rFonts w:ascii="PT Astra Sans" w:hAnsi="PT Astra Sans"/>
        </w:rPr>
        <w:t>На земельный участок собственность не разграничена.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Начальная цена предмета аукциона (размер ежегодной арендной платы) </w:t>
      </w:r>
      <w:r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4470</w:t>
      </w:r>
      <w:r w:rsidRPr="00B0706D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Четыре тысячи четыреста семьдесят</w:t>
      </w:r>
      <w:r w:rsidRPr="00B0706D">
        <w:rPr>
          <w:rFonts w:ascii="PT Astra Sans" w:hAnsi="PT Astra Sans"/>
        </w:rPr>
        <w:t>) рубл</w:t>
      </w:r>
      <w:r>
        <w:rPr>
          <w:rFonts w:ascii="PT Astra Sans" w:hAnsi="PT Astra Sans"/>
        </w:rPr>
        <w:t>ей</w:t>
      </w:r>
      <w:r w:rsidRPr="00B0706D">
        <w:rPr>
          <w:rFonts w:ascii="PT Astra Sans" w:hAnsi="PT Astra Sans"/>
        </w:rPr>
        <w:t xml:space="preserve"> согласно отчету об оценке определения рыночной стоимости </w:t>
      </w:r>
      <w:r>
        <w:rPr>
          <w:rFonts w:ascii="PT Astra Sans" w:hAnsi="PT Astra Sans"/>
        </w:rPr>
        <w:t>арендной платы</w:t>
      </w:r>
      <w:r w:rsidRPr="007C693C">
        <w:rPr>
          <w:rFonts w:ascii="PT Astra Sans" w:hAnsi="PT Astra Sans"/>
        </w:rPr>
        <w:t>.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– (3% от начальной цены) – </w:t>
      </w:r>
      <w:r>
        <w:rPr>
          <w:rFonts w:ascii="PT Astra Sans" w:hAnsi="PT Astra Sans"/>
        </w:rPr>
        <w:t>134</w:t>
      </w:r>
      <w:r w:rsidRPr="007C693C">
        <w:rPr>
          <w:rFonts w:ascii="PT Astra Sans" w:hAnsi="PT Astra Sans"/>
        </w:rPr>
        <w:t xml:space="preserve"> (</w:t>
      </w:r>
      <w:r w:rsidR="001D4B9E">
        <w:rPr>
          <w:rFonts w:ascii="PT Astra Sans" w:hAnsi="PT Astra Sans"/>
        </w:rPr>
        <w:t>Сто трид</w:t>
      </w:r>
      <w:r>
        <w:rPr>
          <w:rFonts w:ascii="PT Astra Sans" w:hAnsi="PT Astra Sans"/>
        </w:rPr>
        <w:t>цать четыре</w:t>
      </w:r>
      <w:r w:rsidRPr="007C693C">
        <w:rPr>
          <w:rFonts w:ascii="PT Astra Sans" w:hAnsi="PT Astra Sans"/>
        </w:rPr>
        <w:t>) рубл</w:t>
      </w:r>
      <w:r>
        <w:rPr>
          <w:rFonts w:ascii="PT Astra Sans" w:hAnsi="PT Astra Sans"/>
        </w:rPr>
        <w:t>я</w:t>
      </w:r>
      <w:r w:rsidRPr="007C69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10</w:t>
      </w:r>
      <w:r w:rsidRPr="007C693C">
        <w:rPr>
          <w:rFonts w:ascii="PT Astra Sans" w:hAnsi="PT Astra Sans"/>
        </w:rPr>
        <w:t xml:space="preserve"> копе</w:t>
      </w:r>
      <w:r>
        <w:rPr>
          <w:rFonts w:ascii="PT Astra Sans" w:hAnsi="PT Astra Sans"/>
        </w:rPr>
        <w:t>е</w:t>
      </w:r>
      <w:r w:rsidRPr="007C693C">
        <w:rPr>
          <w:rFonts w:ascii="PT Astra Sans" w:hAnsi="PT Astra Sans"/>
        </w:rPr>
        <w:t xml:space="preserve">к. 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1D4B9E">
        <w:rPr>
          <w:rFonts w:ascii="PT Astra Sans" w:hAnsi="PT Astra Sans"/>
        </w:rPr>
        <w:t>894</w:t>
      </w:r>
      <w:r w:rsidRPr="007C693C">
        <w:rPr>
          <w:rFonts w:ascii="PT Astra Sans" w:hAnsi="PT Astra Sans"/>
        </w:rPr>
        <w:t xml:space="preserve"> (</w:t>
      </w:r>
      <w:r w:rsidR="001D4B9E">
        <w:rPr>
          <w:rFonts w:ascii="PT Astra Sans" w:hAnsi="PT Astra Sans"/>
        </w:rPr>
        <w:t>Восемьсот девяносто четыре</w:t>
      </w:r>
      <w:r w:rsidRPr="007C693C">
        <w:rPr>
          <w:rFonts w:ascii="PT Astra Sans" w:hAnsi="PT Astra Sans"/>
        </w:rPr>
        <w:t>) рубл</w:t>
      </w:r>
      <w:r w:rsidR="001D4B9E">
        <w:rPr>
          <w:rFonts w:ascii="PT Astra Sans" w:hAnsi="PT Astra Sans"/>
        </w:rPr>
        <w:t>я</w:t>
      </w:r>
      <w:r w:rsidRPr="007C693C">
        <w:rPr>
          <w:rFonts w:ascii="PT Astra Sans" w:hAnsi="PT Astra Sans"/>
        </w:rPr>
        <w:t>.</w:t>
      </w:r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F00859" w:rsidRPr="007C693C" w:rsidRDefault="00F00859" w:rsidP="00F00859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F00859" w:rsidRPr="007C693C" w:rsidRDefault="00F00859" w:rsidP="00F00859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Pr="007C693C">
        <w:rPr>
          <w:rStyle w:val="blk"/>
          <w:rFonts w:ascii="PT Astra Sans" w:hAnsi="PT Astra Sans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E72094" w:rsidRPr="007C693C" w:rsidRDefault="00E72094" w:rsidP="00FA7CD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9874ED" w:rsidRDefault="00B07A90" w:rsidP="00E72094">
      <w:pPr>
        <w:ind w:firstLine="706"/>
        <w:jc w:val="both"/>
        <w:rPr>
          <w:rFonts w:ascii="PT Astra Sans" w:hAnsi="PT Astra Sans"/>
          <w:color w:val="000000"/>
          <w:sz w:val="16"/>
          <w:szCs w:val="16"/>
        </w:rPr>
      </w:pPr>
    </w:p>
    <w:p w:rsidR="00E72094" w:rsidRPr="007C693C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заявка на участие в аукционе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по устано</w:t>
      </w:r>
      <w:r w:rsidR="00E803DA" w:rsidRPr="007C693C">
        <w:rPr>
          <w:rFonts w:ascii="PT Astra Sans" w:hAnsi="PT Astra Sans"/>
          <w:color w:val="000000"/>
        </w:rPr>
        <w:t>вленной в извещении о проведени</w:t>
      </w:r>
      <w:r w:rsidR="009054BF" w:rsidRPr="007C693C">
        <w:rPr>
          <w:rFonts w:ascii="PT Astra Sans" w:hAnsi="PT Astra Sans"/>
          <w:color w:val="000000"/>
        </w:rPr>
        <w:t>е</w:t>
      </w:r>
      <w:r w:rsidR="00E72094" w:rsidRPr="007C693C">
        <w:rPr>
          <w:rFonts w:ascii="PT Astra Sans" w:hAnsi="PT Astra Sans"/>
          <w:color w:val="000000"/>
        </w:rPr>
        <w:t xml:space="preserve"> аукциона форме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в виде</w:t>
      </w:r>
      <w:r w:rsidR="009054BF" w:rsidRPr="007C693C">
        <w:rPr>
          <w:rFonts w:ascii="PT Astra Sans" w:hAnsi="PT Astra Sans"/>
          <w:color w:val="000000"/>
        </w:rPr>
        <w:t xml:space="preserve"> бумажно</w:t>
      </w:r>
      <w:r w:rsidR="009D5468" w:rsidRPr="007C693C">
        <w:rPr>
          <w:rFonts w:ascii="PT Astra Sans" w:hAnsi="PT Astra Sans"/>
          <w:color w:val="000000"/>
        </w:rPr>
        <w:t>го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документа</w:t>
      </w:r>
      <w:r w:rsidR="00E72094" w:rsidRPr="007C693C">
        <w:rPr>
          <w:rFonts w:ascii="PT Astra Sans" w:hAnsi="PT Astra Sans"/>
          <w:color w:val="000000"/>
        </w:rPr>
        <w:t>;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копии документов, удостоверяющих</w:t>
      </w:r>
      <w:r w:rsidR="00E803DA" w:rsidRPr="007C693C">
        <w:rPr>
          <w:rFonts w:ascii="PT Astra Sans" w:hAnsi="PT Astra Sans"/>
          <w:color w:val="000000"/>
        </w:rPr>
        <w:t xml:space="preserve"> личность заявителя</w:t>
      </w:r>
      <w:r w:rsidR="00FA7CD2" w:rsidRPr="007C693C">
        <w:rPr>
          <w:rFonts w:ascii="PT Astra Sans" w:hAnsi="PT Astra Sans"/>
          <w:color w:val="000000"/>
        </w:rPr>
        <w:t xml:space="preserve"> (для граждан)</w:t>
      </w:r>
      <w:r w:rsidR="00E72094" w:rsidRPr="007C693C">
        <w:rPr>
          <w:rFonts w:ascii="PT Astra Sans" w:hAnsi="PT Astra Sans"/>
          <w:color w:val="000000"/>
        </w:rPr>
        <w:t>;</w:t>
      </w:r>
    </w:p>
    <w:p w:rsidR="00FA7CD2" w:rsidRPr="007C693C" w:rsidRDefault="00FA7CD2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2094" w:rsidRPr="007C693C" w:rsidRDefault="004D070C" w:rsidP="004D070C">
      <w:pPr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         </w:t>
      </w:r>
      <w:r w:rsidR="008C3F28"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7C693C" w:rsidRDefault="00E72094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7C693C">
        <w:rPr>
          <w:rFonts w:ascii="PT Astra Sans" w:hAnsi="PT Astra Sans"/>
          <w:color w:val="000000"/>
        </w:rPr>
        <w:t xml:space="preserve"> </w:t>
      </w:r>
    </w:p>
    <w:p w:rsidR="00580E2B" w:rsidRPr="007C693C" w:rsidRDefault="00580E2B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аукционе.</w:t>
      </w:r>
    </w:p>
    <w:p w:rsidR="00580E2B" w:rsidRPr="007C693C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7C693C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7C693C">
        <w:rPr>
          <w:rFonts w:ascii="PT Astra Sans" w:hAnsi="PT Astra Sans"/>
          <w:color w:val="000000"/>
        </w:rPr>
        <w:t xml:space="preserve"> </w:t>
      </w:r>
      <w:r w:rsidR="00967BB1" w:rsidRPr="007C693C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7C693C">
        <w:rPr>
          <w:rFonts w:ascii="PT Astra Sans" w:hAnsi="PT Astra Sans"/>
        </w:rPr>
        <w:t>.</w:t>
      </w:r>
      <w:r w:rsidR="00967BB1" w:rsidRPr="007C693C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7C693C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lastRenderedPageBreak/>
        <w:t xml:space="preserve">- </w:t>
      </w:r>
      <w:r w:rsidR="002C1DA2" w:rsidRPr="007C693C">
        <w:rPr>
          <w:rFonts w:ascii="PT Astra Sans" w:hAnsi="PT Astra Sans"/>
          <w:color w:val="000000"/>
        </w:rPr>
        <w:t>не</w:t>
      </w:r>
      <w:r w:rsidR="00B843DA" w:rsidRPr="007C693C">
        <w:rPr>
          <w:rFonts w:ascii="PT Astra Sans" w:hAnsi="PT Astra Sans"/>
          <w:color w:val="000000"/>
        </w:rPr>
        <w:t xml:space="preserve"> </w:t>
      </w:r>
      <w:r w:rsidR="002C1DA2" w:rsidRPr="007C693C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7C693C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7C693C">
        <w:rPr>
          <w:rFonts w:ascii="PT Astra Sans" w:hAnsi="PT Astra Sans"/>
          <w:color w:val="000000"/>
        </w:rPr>
        <w:t>к</w:t>
      </w:r>
      <w:r w:rsidR="00D82CB3" w:rsidRPr="007C693C">
        <w:rPr>
          <w:rFonts w:ascii="PT Astra Sans" w:hAnsi="PT Astra Sans"/>
          <w:color w:val="000000"/>
        </w:rPr>
        <w:t>а</w:t>
      </w:r>
      <w:r w:rsidR="002C1DA2" w:rsidRPr="007C693C">
        <w:rPr>
          <w:rFonts w:ascii="PT Astra Sans" w:hAnsi="PT Astra Sans"/>
          <w:color w:val="000000"/>
        </w:rPr>
        <w:t>;</w:t>
      </w:r>
    </w:p>
    <w:p w:rsidR="00980896" w:rsidRPr="007C693C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7C693C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7C693C" w:rsidRDefault="00A31D85" w:rsidP="0018287E">
      <w:pPr>
        <w:ind w:firstLine="706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7C693C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D82CB3" w:rsidRPr="007C693C">
        <w:rPr>
          <w:rFonts w:ascii="PT Astra Sans" w:hAnsi="PT Astra Sans"/>
        </w:rPr>
        <w:t>каб</w:t>
      </w:r>
      <w:proofErr w:type="spellEnd"/>
      <w:r w:rsidR="00D82CB3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 xml:space="preserve">. </w:t>
      </w:r>
      <w:r w:rsidRPr="007C693C">
        <w:rPr>
          <w:rFonts w:ascii="PT Astra Sans" w:hAnsi="PT Astra Sans"/>
          <w:color w:val="000000"/>
        </w:rPr>
        <w:t xml:space="preserve">Контактный телефон: </w:t>
      </w:r>
      <w:r w:rsidRPr="007C693C">
        <w:rPr>
          <w:rFonts w:ascii="PT Astra Sans" w:hAnsi="PT Astra Sans"/>
        </w:rPr>
        <w:t>8-(35-23</w:t>
      </w:r>
      <w:r w:rsidR="0018287E" w:rsidRPr="007C693C">
        <w:rPr>
          <w:rFonts w:ascii="PT Astra Sans" w:hAnsi="PT Astra Sans"/>
        </w:rPr>
        <w:t>2</w:t>
      </w:r>
      <w:r w:rsidRPr="007C693C">
        <w:rPr>
          <w:rFonts w:ascii="PT Astra Sans" w:hAnsi="PT Astra Sans"/>
        </w:rPr>
        <w:t>)-2-9</w:t>
      </w:r>
      <w:r w:rsidR="0018287E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>.</w:t>
      </w:r>
    </w:p>
    <w:p w:rsidR="00352D28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–</w:t>
      </w:r>
      <w:r w:rsidR="00A75ABB" w:rsidRPr="007C693C">
        <w:rPr>
          <w:rFonts w:ascii="PT Astra Sans" w:hAnsi="PT Astra Sans"/>
          <w:color w:val="000000"/>
        </w:rPr>
        <w:t xml:space="preserve"> </w:t>
      </w:r>
      <w:r w:rsidR="00BD372D" w:rsidRPr="00B0706D">
        <w:rPr>
          <w:rFonts w:ascii="PT Astra Sans" w:hAnsi="PT Astra Sans"/>
          <w:color w:val="000000"/>
        </w:rPr>
        <w:t>1</w:t>
      </w:r>
      <w:r w:rsidR="00BD372D">
        <w:rPr>
          <w:rFonts w:ascii="PT Astra Sans" w:hAnsi="PT Astra Sans"/>
          <w:color w:val="000000"/>
        </w:rPr>
        <w:t>6</w:t>
      </w:r>
      <w:r w:rsidR="00BD372D" w:rsidRPr="00B0706D">
        <w:rPr>
          <w:rFonts w:ascii="PT Astra Sans" w:hAnsi="PT Astra Sans"/>
          <w:color w:val="000000"/>
        </w:rPr>
        <w:t xml:space="preserve"> </w:t>
      </w:r>
      <w:r w:rsidR="00BD372D">
        <w:rPr>
          <w:rFonts w:ascii="PT Astra Sans" w:hAnsi="PT Astra Sans"/>
          <w:color w:val="000000"/>
        </w:rPr>
        <w:t>марта</w:t>
      </w:r>
      <w:r w:rsidR="00BD372D" w:rsidRPr="00B0706D">
        <w:rPr>
          <w:rFonts w:ascii="PT Astra Sans" w:hAnsi="PT Astra Sans"/>
          <w:color w:val="000000"/>
        </w:rPr>
        <w:t xml:space="preserve"> 20</w:t>
      </w:r>
      <w:r w:rsidR="00BD372D">
        <w:rPr>
          <w:rFonts w:ascii="PT Astra Sans" w:hAnsi="PT Astra Sans"/>
          <w:color w:val="000000"/>
        </w:rPr>
        <w:t>20</w:t>
      </w:r>
      <w:r w:rsidR="00E803DA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г. в 8</w:t>
      </w:r>
      <w:r w:rsidR="0018287E" w:rsidRPr="007C693C">
        <w:rPr>
          <w:rFonts w:ascii="PT Astra Sans" w:hAnsi="PT Astra Sans"/>
          <w:color w:val="000000"/>
        </w:rPr>
        <w:t xml:space="preserve"> час. 30 </w:t>
      </w:r>
      <w:r w:rsidRPr="007C693C">
        <w:rPr>
          <w:rFonts w:ascii="PT Astra Sans" w:hAnsi="PT Astra Sans"/>
          <w:color w:val="000000"/>
        </w:rPr>
        <w:t>мин</w:t>
      </w:r>
      <w:r w:rsidR="00812690" w:rsidRPr="007C693C">
        <w:rPr>
          <w:rFonts w:ascii="PT Astra Sans" w:hAnsi="PT Astra Sans"/>
          <w:color w:val="000000"/>
        </w:rPr>
        <w:t>.</w:t>
      </w:r>
    </w:p>
    <w:p w:rsidR="00A31D85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BD372D">
        <w:rPr>
          <w:rFonts w:ascii="PT Astra Sans" w:hAnsi="PT Astra Sans"/>
          <w:bCs/>
          <w:color w:val="000000"/>
        </w:rPr>
        <w:t>13 апрел</w:t>
      </w:r>
      <w:r w:rsidR="00BD372D" w:rsidRPr="007C693C">
        <w:rPr>
          <w:rFonts w:ascii="PT Astra Sans" w:hAnsi="PT Astra Sans"/>
          <w:bCs/>
          <w:color w:val="000000"/>
        </w:rPr>
        <w:t>я</w:t>
      </w:r>
      <w:r w:rsidR="00BD372D" w:rsidRPr="007C693C">
        <w:rPr>
          <w:rFonts w:ascii="PT Astra Sans" w:hAnsi="PT Astra Sans"/>
          <w:color w:val="000000"/>
        </w:rPr>
        <w:t xml:space="preserve"> 20</w:t>
      </w:r>
      <w:r w:rsidR="00BD372D">
        <w:rPr>
          <w:rFonts w:ascii="PT Astra Sans" w:hAnsi="PT Astra Sans"/>
          <w:color w:val="000000"/>
        </w:rPr>
        <w:t>20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г. в 16</w:t>
      </w:r>
      <w:r w:rsidR="0018287E" w:rsidRPr="007C693C">
        <w:rPr>
          <w:rFonts w:ascii="PT Astra Sans" w:hAnsi="PT Astra Sans"/>
          <w:color w:val="000000"/>
        </w:rPr>
        <w:t xml:space="preserve"> час. </w:t>
      </w:r>
      <w:r w:rsidRPr="007C693C">
        <w:rPr>
          <w:rFonts w:ascii="PT Astra Sans" w:hAnsi="PT Astra Sans"/>
          <w:color w:val="000000"/>
        </w:rPr>
        <w:t>00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мин. </w:t>
      </w:r>
    </w:p>
    <w:p w:rsidR="009129CF" w:rsidRPr="007C693C" w:rsidRDefault="00A31D85" w:rsidP="00980896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BD372D">
        <w:rPr>
          <w:rFonts w:ascii="PT Astra Sans" w:hAnsi="PT Astra Sans"/>
          <w:bCs/>
          <w:color w:val="000000"/>
        </w:rPr>
        <w:t>1</w:t>
      </w:r>
      <w:r w:rsidR="00DE650E">
        <w:rPr>
          <w:rFonts w:ascii="PT Astra Sans" w:hAnsi="PT Astra Sans"/>
          <w:bCs/>
          <w:color w:val="000000"/>
        </w:rPr>
        <w:t xml:space="preserve">4 </w:t>
      </w:r>
      <w:r w:rsidR="00BD372D">
        <w:rPr>
          <w:rFonts w:ascii="PT Astra Sans" w:hAnsi="PT Astra Sans"/>
          <w:bCs/>
          <w:color w:val="000000"/>
        </w:rPr>
        <w:t>апрел</w:t>
      </w:r>
      <w:r w:rsidR="00102EDF" w:rsidRPr="007C693C">
        <w:rPr>
          <w:rFonts w:ascii="PT Astra Sans" w:hAnsi="PT Astra Sans"/>
          <w:bCs/>
          <w:color w:val="000000"/>
        </w:rPr>
        <w:t>я</w:t>
      </w:r>
      <w:r w:rsidR="00FD16A3" w:rsidRPr="007C693C">
        <w:rPr>
          <w:rFonts w:ascii="PT Astra Sans" w:hAnsi="PT Astra Sans"/>
          <w:color w:val="000000"/>
        </w:rPr>
        <w:t xml:space="preserve"> </w:t>
      </w:r>
      <w:r w:rsidR="00BB2C07" w:rsidRPr="007C693C">
        <w:rPr>
          <w:rFonts w:ascii="PT Astra Sans" w:hAnsi="PT Astra Sans"/>
          <w:color w:val="000000"/>
        </w:rPr>
        <w:t>20</w:t>
      </w:r>
      <w:r w:rsidR="00BD372D">
        <w:rPr>
          <w:rFonts w:ascii="PT Astra Sans" w:hAnsi="PT Astra Sans"/>
          <w:color w:val="000000"/>
        </w:rPr>
        <w:t>20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г. в </w:t>
      </w:r>
      <w:r w:rsidR="00466554" w:rsidRPr="007C693C">
        <w:rPr>
          <w:rFonts w:ascii="PT Astra Sans" w:hAnsi="PT Astra Sans"/>
          <w:color w:val="000000"/>
        </w:rPr>
        <w:t>1</w:t>
      </w:r>
      <w:r w:rsidR="00BD372D">
        <w:rPr>
          <w:rFonts w:ascii="PT Astra Sans" w:hAnsi="PT Astra Sans"/>
          <w:color w:val="000000"/>
        </w:rPr>
        <w:t>1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час.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0</w:t>
      </w:r>
      <w:r w:rsidR="0018287E" w:rsidRPr="007C693C">
        <w:rPr>
          <w:rFonts w:ascii="PT Astra Sans" w:hAnsi="PT Astra Sans"/>
          <w:color w:val="000000"/>
        </w:rPr>
        <w:t>0 м</w:t>
      </w:r>
      <w:r w:rsidRPr="007C693C">
        <w:rPr>
          <w:rFonts w:ascii="PT Astra Sans" w:hAnsi="PT Astra Sans"/>
          <w:color w:val="000000"/>
        </w:rPr>
        <w:t>ин.</w:t>
      </w:r>
      <w:r w:rsidR="00102EDF" w:rsidRPr="007C693C">
        <w:rPr>
          <w:rFonts w:ascii="PT Astra Sans" w:hAnsi="PT Astra Sans"/>
          <w:color w:val="000000"/>
        </w:rPr>
        <w:t>,</w:t>
      </w:r>
      <w:r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</w:rPr>
        <w:t>Курганская область,</w:t>
      </w:r>
      <w:r w:rsidR="0018287E" w:rsidRPr="007C693C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7C693C">
        <w:rPr>
          <w:rFonts w:ascii="PT Astra Sans" w:hAnsi="PT Astra Sans"/>
        </w:rPr>
        <w:t>каб</w:t>
      </w:r>
      <w:proofErr w:type="spellEnd"/>
      <w:r w:rsidR="0018287E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>.</w:t>
      </w:r>
    </w:p>
    <w:p w:rsidR="00B83C76" w:rsidRPr="007C693C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9874ED" w:rsidRDefault="00114A76" w:rsidP="000550D9">
      <w:pPr>
        <w:rPr>
          <w:rFonts w:ascii="PT Astra Sans" w:hAnsi="PT Astra Sans"/>
          <w:b/>
          <w:sz w:val="16"/>
          <w:szCs w:val="16"/>
        </w:rPr>
      </w:pP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</w:p>
    <w:p w:rsidR="00C14704" w:rsidRPr="007C693C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</w:rPr>
        <w:t xml:space="preserve">1. </w:t>
      </w:r>
      <w:r w:rsidR="00C14704" w:rsidRPr="007C693C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7C693C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7C693C">
        <w:rPr>
          <w:rFonts w:ascii="PT Astra Sans" w:hAnsi="PT Astra Sans"/>
          <w:bCs/>
        </w:rPr>
        <w:t>р</w:t>
      </w:r>
      <w:proofErr w:type="gramEnd"/>
      <w:r w:rsidR="00C14704" w:rsidRPr="007C693C">
        <w:rPr>
          <w:rFonts w:ascii="PT Astra Sans" w:hAnsi="PT Astra Sans"/>
          <w:bCs/>
        </w:rPr>
        <w:t>/с 403028102</w:t>
      </w:r>
      <w:r w:rsidR="006B26C3" w:rsidRPr="007C693C">
        <w:rPr>
          <w:rFonts w:ascii="PT Astra Sans" w:hAnsi="PT Astra Sans"/>
          <w:bCs/>
        </w:rPr>
        <w:t>657731</w:t>
      </w:r>
      <w:r w:rsidR="00C14704" w:rsidRPr="007C693C">
        <w:rPr>
          <w:rFonts w:ascii="PT Astra Sans" w:hAnsi="PT Astra Sans"/>
          <w:bCs/>
        </w:rPr>
        <w:t>00003 в ОТДЕЛЕНИИ КУРГАН Г. КУРГАН БИК 043735001 ОКТМО 37604408 КБК – 098</w:t>
      </w:r>
      <w:r w:rsidR="00D250EF">
        <w:rPr>
          <w:rFonts w:ascii="PT Astra Sans" w:hAnsi="PT Astra Sans"/>
          <w:bCs/>
        </w:rPr>
        <w:t xml:space="preserve"> </w:t>
      </w:r>
      <w:r w:rsidR="00C14704" w:rsidRPr="007C693C">
        <w:rPr>
          <w:rFonts w:ascii="PT Astra Sans" w:hAnsi="PT Astra Sans"/>
          <w:bCs/>
        </w:rPr>
        <w:t>11</w:t>
      </w:r>
      <w:r w:rsidR="00BA368E" w:rsidRPr="007C693C">
        <w:rPr>
          <w:rFonts w:ascii="PT Astra Sans" w:hAnsi="PT Astra Sans"/>
          <w:bCs/>
        </w:rPr>
        <w:t>1</w:t>
      </w:r>
      <w:r w:rsidR="00D250EF">
        <w:rPr>
          <w:rFonts w:ascii="PT Astra Sans" w:hAnsi="PT Astra Sans"/>
          <w:bCs/>
        </w:rPr>
        <w:t xml:space="preserve"> </w:t>
      </w:r>
      <w:r w:rsidR="00C14704" w:rsidRPr="007C693C">
        <w:rPr>
          <w:rFonts w:ascii="PT Astra Sans" w:hAnsi="PT Astra Sans"/>
          <w:bCs/>
        </w:rPr>
        <w:t>0</w:t>
      </w:r>
      <w:r w:rsidR="00BA368E" w:rsidRPr="007C693C">
        <w:rPr>
          <w:rFonts w:ascii="PT Astra Sans" w:hAnsi="PT Astra Sans"/>
          <w:bCs/>
        </w:rPr>
        <w:t>5</w:t>
      </w:r>
      <w:r w:rsidR="00C14704" w:rsidRPr="007C693C">
        <w:rPr>
          <w:rFonts w:ascii="PT Astra Sans" w:hAnsi="PT Astra Sans"/>
          <w:bCs/>
        </w:rPr>
        <w:t>0</w:t>
      </w:r>
      <w:r w:rsidR="00D250EF">
        <w:rPr>
          <w:rFonts w:ascii="PT Astra Sans" w:hAnsi="PT Astra Sans"/>
          <w:bCs/>
        </w:rPr>
        <w:t>13</w:t>
      </w:r>
      <w:r w:rsidR="00C14704" w:rsidRPr="007C693C">
        <w:rPr>
          <w:rFonts w:ascii="PT Astra Sans" w:hAnsi="PT Astra Sans"/>
          <w:bCs/>
        </w:rPr>
        <w:t xml:space="preserve"> 05 0000 </w:t>
      </w:r>
      <w:r w:rsidR="00BA368E" w:rsidRPr="007C693C">
        <w:rPr>
          <w:rFonts w:ascii="PT Astra Sans" w:hAnsi="PT Astra Sans"/>
          <w:bCs/>
        </w:rPr>
        <w:t>12</w:t>
      </w:r>
      <w:r w:rsidR="00C14704" w:rsidRPr="007C693C">
        <w:rPr>
          <w:rFonts w:ascii="PT Astra Sans" w:hAnsi="PT Astra Sans"/>
          <w:bCs/>
        </w:rPr>
        <w:t>0 (</w:t>
      </w:r>
      <w:r w:rsidR="00C14704" w:rsidRPr="007C693C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</w:rPr>
        <w:t xml:space="preserve"> аренды земельн</w:t>
      </w:r>
      <w:r w:rsidR="00FC082A" w:rsidRPr="007C693C">
        <w:rPr>
          <w:rFonts w:ascii="PT Astra Sans" w:hAnsi="PT Astra Sans"/>
        </w:rPr>
        <w:t>ого</w:t>
      </w:r>
      <w:r w:rsidR="00C14704" w:rsidRPr="007C693C">
        <w:rPr>
          <w:rFonts w:ascii="PT Astra Sans" w:hAnsi="PT Astra Sans"/>
        </w:rPr>
        <w:t xml:space="preserve"> участк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  <w:bCs/>
        </w:rPr>
        <w:t xml:space="preserve">) </w:t>
      </w:r>
      <w:r w:rsidR="00C14704" w:rsidRPr="007C693C">
        <w:rPr>
          <w:rFonts w:ascii="PT Astra Sans" w:hAnsi="PT Astra Sans"/>
        </w:rPr>
        <w:t xml:space="preserve">и должен поступить не позднее </w:t>
      </w:r>
      <w:r w:rsidR="00BD372D">
        <w:rPr>
          <w:rFonts w:ascii="PT Astra Sans" w:hAnsi="PT Astra Sans"/>
          <w:bCs/>
          <w:color w:val="000000"/>
        </w:rPr>
        <w:t>13 апрел</w:t>
      </w:r>
      <w:r w:rsidR="00BD372D" w:rsidRPr="007C693C">
        <w:rPr>
          <w:rFonts w:ascii="PT Astra Sans" w:hAnsi="PT Astra Sans"/>
          <w:bCs/>
          <w:color w:val="000000"/>
        </w:rPr>
        <w:t>я</w:t>
      </w:r>
      <w:r w:rsidR="00BD372D" w:rsidRPr="007C693C">
        <w:rPr>
          <w:rFonts w:ascii="PT Astra Sans" w:hAnsi="PT Astra Sans"/>
          <w:color w:val="000000"/>
        </w:rPr>
        <w:t xml:space="preserve"> 20</w:t>
      </w:r>
      <w:r w:rsidR="00BD372D">
        <w:rPr>
          <w:rFonts w:ascii="PT Astra Sans" w:hAnsi="PT Astra Sans"/>
          <w:color w:val="000000"/>
        </w:rPr>
        <w:t>20</w:t>
      </w:r>
      <w:r w:rsidR="00C14704" w:rsidRPr="007C693C">
        <w:rPr>
          <w:rFonts w:ascii="PT Astra Sans" w:hAnsi="PT Astra Sans"/>
          <w:bCs/>
        </w:rPr>
        <w:t xml:space="preserve"> года.</w:t>
      </w:r>
    </w:p>
    <w:p w:rsidR="00E35EDB" w:rsidRPr="007C693C" w:rsidRDefault="00E35EDB" w:rsidP="00E30315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 xml:space="preserve">, является выписка со счета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>.</w:t>
      </w:r>
    </w:p>
    <w:p w:rsidR="009D44B9" w:rsidRPr="007C693C" w:rsidRDefault="00C25D21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7C693C" w:rsidRDefault="00812690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</w:rPr>
        <w:t xml:space="preserve">2. </w:t>
      </w:r>
      <w:r w:rsidR="00354417" w:rsidRPr="007C693C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7C693C">
        <w:rPr>
          <w:rFonts w:ascii="PT Astra Sans" w:hAnsi="PT Astra Sans"/>
          <w:color w:val="000000"/>
        </w:rPr>
        <w:t>а решения об отказе в проведение</w:t>
      </w:r>
      <w:r w:rsidRPr="007C693C">
        <w:rPr>
          <w:rFonts w:ascii="PT Astra Sans" w:hAnsi="PT Astra Sans"/>
          <w:color w:val="000000"/>
        </w:rPr>
        <w:t xml:space="preserve"> аукциона </w:t>
      </w:r>
      <w:r w:rsidR="004D6399" w:rsidRPr="007C693C">
        <w:rPr>
          <w:rFonts w:ascii="PT Astra Sans" w:hAnsi="PT Astra Sans"/>
          <w:color w:val="000000"/>
        </w:rPr>
        <w:t>-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7C693C">
        <w:rPr>
          <w:rFonts w:ascii="PT Astra Sans" w:hAnsi="PT Astra Sans"/>
          <w:color w:val="000000"/>
        </w:rPr>
        <w:t xml:space="preserve"> решения об отказе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="00812690" w:rsidRPr="007C693C">
        <w:rPr>
          <w:rFonts w:ascii="PT Astra Sans" w:hAnsi="PT Astra Sans"/>
          <w:color w:val="000000"/>
        </w:rPr>
        <w:br/>
        <w:t>в проведение</w:t>
      </w:r>
      <w:r w:rsidRPr="007C693C">
        <w:rPr>
          <w:rFonts w:ascii="PT Astra Sans" w:hAnsi="PT Astra Sans"/>
          <w:color w:val="000000"/>
        </w:rPr>
        <w:t xml:space="preserve"> аукциона;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7C693C">
        <w:rPr>
          <w:rFonts w:ascii="PT Astra Sans" w:hAnsi="PT Astra Sans"/>
          <w:color w:val="000000"/>
        </w:rPr>
        <w:t xml:space="preserve"> со дня поступления уведомления </w:t>
      </w:r>
      <w:r w:rsidRPr="007C693C">
        <w:rPr>
          <w:rFonts w:ascii="PT Astra Sans" w:hAnsi="PT Astra Sans"/>
          <w:color w:val="000000"/>
        </w:rPr>
        <w:br/>
        <w:t>об отзыве заявки;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7C693C">
        <w:rPr>
          <w:rFonts w:ascii="PT Astra Sans" w:hAnsi="PT Astra Sans"/>
          <w:color w:val="000000"/>
        </w:rPr>
        <w:t>рассмотрения</w:t>
      </w:r>
      <w:r w:rsidRPr="007C693C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7C693C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7C693C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7C693C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3. </w:t>
      </w:r>
      <w:r w:rsidR="00354417" w:rsidRPr="007C693C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7C693C">
        <w:rPr>
          <w:rFonts w:ascii="PT Astra Sans" w:hAnsi="PT Astra Sans"/>
        </w:rPr>
        <w:t xml:space="preserve"> </w:t>
      </w:r>
      <w:r w:rsidR="00354417" w:rsidRPr="007C693C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7C693C">
        <w:rPr>
          <w:rFonts w:ascii="PT Astra Sans" w:hAnsi="PT Astra Sans"/>
        </w:rPr>
        <w:t>аренды</w:t>
      </w:r>
      <w:r w:rsidR="00354417" w:rsidRPr="007C693C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7C693C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7C693C">
        <w:rPr>
          <w:rFonts w:ascii="PT Astra Sans" w:hAnsi="PT Astra Sans"/>
          <w:color w:val="000000"/>
        </w:rPr>
        <w:t>оплату</w:t>
      </w:r>
      <w:r w:rsidR="00450DA3" w:rsidRPr="007C693C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7C693C">
        <w:rPr>
          <w:rFonts w:ascii="PT Astra Sans" w:hAnsi="PT Astra Sans"/>
          <w:color w:val="000000"/>
        </w:rPr>
        <w:t>.</w:t>
      </w:r>
    </w:p>
    <w:p w:rsidR="00354417" w:rsidRPr="007C693C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7C693C">
        <w:rPr>
          <w:rFonts w:ascii="PT Astra Sans" w:hAnsi="PT Astra Sans"/>
          <w:color w:val="000000"/>
        </w:rPr>
        <w:t>аренды</w:t>
      </w:r>
      <w:r w:rsidRPr="007C693C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7C693C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7C693C" w:rsidRDefault="002440AD" w:rsidP="0023617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</w:t>
      </w:r>
      <w:r w:rsidR="0009192D" w:rsidRPr="007C693C">
        <w:rPr>
          <w:rFonts w:ascii="PT Astra Sans" w:hAnsi="PT Astra Sans"/>
        </w:rPr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7C693C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lastRenderedPageBreak/>
        <w:t xml:space="preserve">Ознакомиться с формой заявки, условиями договора </w:t>
      </w:r>
      <w:r w:rsidR="00B173F9" w:rsidRPr="007C693C">
        <w:rPr>
          <w:rFonts w:ascii="PT Astra Sans" w:hAnsi="PT Astra Sans"/>
          <w:color w:val="000000"/>
        </w:rPr>
        <w:t>аренды земельного участка</w:t>
      </w:r>
      <w:r w:rsidRPr="007C693C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7C693C">
        <w:rPr>
          <w:rFonts w:ascii="PT Astra Sans" w:hAnsi="PT Astra Sans"/>
        </w:rPr>
        <w:t>6</w:t>
      </w:r>
      <w:r w:rsidRPr="007C693C">
        <w:rPr>
          <w:rFonts w:ascii="PT Astra Sans" w:hAnsi="PT Astra Sans"/>
        </w:rPr>
        <w:t xml:space="preserve">0, Курганская область, </w:t>
      </w:r>
      <w:r w:rsidR="00450DA3" w:rsidRPr="007C693C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7C693C">
        <w:rPr>
          <w:rFonts w:ascii="PT Astra Sans" w:hAnsi="PT Astra Sans"/>
        </w:rPr>
        <w:t>каб</w:t>
      </w:r>
      <w:proofErr w:type="spellEnd"/>
      <w:r w:rsidR="00450DA3" w:rsidRPr="007C693C">
        <w:rPr>
          <w:rFonts w:ascii="PT Astra Sans" w:hAnsi="PT Astra Sans"/>
        </w:rPr>
        <w:t>. 204</w:t>
      </w:r>
      <w:r w:rsidR="00820872" w:rsidRPr="007C693C">
        <w:rPr>
          <w:rFonts w:ascii="PT Astra Sans" w:hAnsi="PT Astra Sans"/>
        </w:rPr>
        <w:t>,</w:t>
      </w:r>
      <w:r w:rsidRPr="007C693C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7C693C">
        <w:rPr>
          <w:rFonts w:ascii="PT Astra Sans" w:hAnsi="PT Astra Sans"/>
          <w:lang w:val="en-US"/>
        </w:rPr>
        <w:t>www</w:t>
      </w:r>
      <w:r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  <w:lang w:val="en-US"/>
        </w:rPr>
        <w:t>torgi</w:t>
      </w:r>
      <w:r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  <w:lang w:val="en-US"/>
        </w:rPr>
        <w:t>gov</w:t>
      </w:r>
      <w:r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  <w:lang w:val="en-US"/>
        </w:rPr>
        <w:t>ru</w:t>
      </w:r>
      <w:r w:rsidRPr="007C693C">
        <w:rPr>
          <w:rFonts w:ascii="PT Astra Sans" w:hAnsi="PT Astra Sans"/>
        </w:rPr>
        <w:t xml:space="preserve"> </w:t>
      </w:r>
      <w:r w:rsidR="00820872" w:rsidRPr="007C693C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7C693C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7C693C" w:rsidRDefault="007D2060" w:rsidP="0009192D">
      <w:pPr>
        <w:ind w:firstLine="708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D036B3" w:rsidRDefault="00D036B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Курганской области</w:t>
      </w:r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7C693C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</w:t>
      </w:r>
    </w:p>
    <w:p w:rsidR="005B49BF" w:rsidRPr="007C693C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7C693C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7C693C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7C693C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</w:t>
      </w:r>
      <w:r w:rsidR="00D036B3" w:rsidRPr="00D036B3">
        <w:rPr>
          <w:rFonts w:ascii="PT Astra Sans" w:hAnsi="PT Astra Sans"/>
          <w:b/>
          <w:sz w:val="20"/>
          <w:szCs w:val="20"/>
        </w:rPr>
        <w:t>Российская Федерация, Курганская область, Белозерский район, с. Речкино, в бывших границах ПСК «Речкино»</w:t>
      </w:r>
    </w:p>
    <w:p w:rsidR="003E6A52" w:rsidRPr="007C693C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 </w:t>
      </w:r>
      <w:proofErr w:type="gramStart"/>
      <w:r w:rsidRPr="007C693C">
        <w:rPr>
          <w:rFonts w:ascii="PT Astra Sans" w:hAnsi="PT Astra Sans"/>
        </w:rPr>
        <w:t>(заполняется претендентом (его полномочным представителем</w:t>
      </w:r>
      <w:r w:rsidRPr="007C693C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Претендент:</w:t>
      </w:r>
      <w:r w:rsidR="003F5D1C" w:rsidRPr="007C693C">
        <w:rPr>
          <w:rFonts w:ascii="PT Astra Sans" w:hAnsi="PT Astra Sans"/>
        </w:rPr>
        <w:t xml:space="preserve"> физическое лицо</w:t>
      </w:r>
      <w:r w:rsidR="003C4369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ФИО / Наименование претендента 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(для физических лиц)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7C693C">
        <w:rPr>
          <w:rFonts w:ascii="PT Astra Sans" w:hAnsi="PT Astra Sans"/>
        </w:rPr>
        <w:t>г</w:t>
      </w:r>
      <w:proofErr w:type="gramEnd"/>
      <w:r w:rsidRPr="007C693C">
        <w:rPr>
          <w:rFonts w:ascii="PT Astra Sans" w:hAnsi="PT Astra Sans"/>
        </w:rPr>
        <w:t>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................................................................ (кем </w:t>
      </w:r>
      <w:proofErr w:type="gramStart"/>
      <w:r w:rsidRPr="007C693C">
        <w:rPr>
          <w:rFonts w:ascii="PT Astra Sans" w:hAnsi="PT Astra Sans"/>
        </w:rPr>
        <w:t>выдан</w:t>
      </w:r>
      <w:proofErr w:type="gramEnd"/>
      <w:r w:rsidRPr="007C693C">
        <w:rPr>
          <w:rFonts w:ascii="PT Astra Sans" w:hAnsi="PT Astra Sans"/>
        </w:rPr>
        <w:t>)</w:t>
      </w:r>
    </w:p>
    <w:p w:rsidR="005B49BF" w:rsidRPr="007C693C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ИНН 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Телефон</w:t>
      </w:r>
      <w:proofErr w:type="gramStart"/>
      <w:r w:rsidRPr="007C693C">
        <w:rPr>
          <w:rFonts w:ascii="PT Astra Sans" w:hAnsi="PT Astra Sans"/>
        </w:rPr>
        <w:t xml:space="preserve"> ................. </w:t>
      </w:r>
      <w:proofErr w:type="gramEnd"/>
      <w:r w:rsidRPr="007C693C">
        <w:rPr>
          <w:rFonts w:ascii="PT Astra Sans" w:hAnsi="PT Astra Sans"/>
        </w:rPr>
        <w:t>Факс ................. Индекс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расчетный (лицевой) счет N 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 в 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корр. счет  N ................ БИК</w:t>
      </w:r>
      <w:proofErr w:type="gramStart"/>
      <w:r w:rsidRPr="007C693C">
        <w:rPr>
          <w:rFonts w:ascii="PT Astra Sans" w:hAnsi="PT Astra Sans"/>
        </w:rPr>
        <w:t xml:space="preserve"> ..............., </w:t>
      </w:r>
      <w:proofErr w:type="gramEnd"/>
      <w:r w:rsidRPr="007C693C">
        <w:rPr>
          <w:rFonts w:ascii="PT Astra Sans" w:hAnsi="PT Astra Sans"/>
        </w:rPr>
        <w:t>ИНН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7C693C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7C693C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</w:t>
      </w:r>
      <w:r w:rsidR="00D036B3" w:rsidRPr="00D036B3">
        <w:rPr>
          <w:rFonts w:ascii="PT Astra Sans" w:hAnsi="PT Astra Sans"/>
          <w:sz w:val="20"/>
          <w:szCs w:val="20"/>
        </w:rPr>
        <w:t>Российская Федерация, Курганская область, Белозерский район, с. Речкино, в бывших границах ПСК «Речкино»</w:t>
      </w:r>
      <w:r w:rsidR="008B2D6A" w:rsidRPr="007C693C">
        <w:rPr>
          <w:rFonts w:ascii="PT Astra Sans" w:hAnsi="PT Astra Sans" w:cs="Courier New"/>
          <w:sz w:val="20"/>
          <w:szCs w:val="20"/>
        </w:rPr>
        <w:t>,</w:t>
      </w:r>
      <w:r w:rsidRPr="007C693C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7C693C">
        <w:rPr>
          <w:rFonts w:ascii="PT Astra Sans" w:hAnsi="PT Astra Sans" w:cs="Courier New"/>
          <w:sz w:val="20"/>
          <w:szCs w:val="20"/>
        </w:rPr>
        <w:t xml:space="preserve"> </w:t>
      </w:r>
      <w:r w:rsidR="00D036B3">
        <w:rPr>
          <w:rFonts w:ascii="PT Astra Sans" w:hAnsi="PT Astra Sans" w:cs="Courier New"/>
          <w:sz w:val="20"/>
          <w:szCs w:val="20"/>
        </w:rPr>
        <w:t>________________</w:t>
      </w:r>
      <w:r w:rsidRPr="007C693C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D036B3">
        <w:rPr>
          <w:rFonts w:ascii="PT Astra Sans" w:hAnsi="PT Astra Sans" w:cs="Courier New"/>
          <w:sz w:val="20"/>
          <w:szCs w:val="20"/>
        </w:rPr>
        <w:t>________</w:t>
      </w:r>
      <w:r w:rsidRPr="007C693C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Вносимая для участия в аукционе </w:t>
      </w:r>
      <w:r w:rsidR="00212C87" w:rsidRPr="007C693C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7C693C">
        <w:rPr>
          <w:rFonts w:ascii="PT Astra Sans" w:hAnsi="PT Astra Sans"/>
        </w:rPr>
        <w:t>сумма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┌─┬─┬─┬─┬─┬─┬─┬─┬─┬─┬─┬─┐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┌─┬─┐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 </w:t>
      </w:r>
      <w:r w:rsidRPr="007C693C">
        <w:rPr>
          <w:rFonts w:ascii="PT Astra Sans" w:hAnsi="PT Astra Sans" w:cs="PT Astra Sans"/>
        </w:rPr>
        <w:t>руб</w:t>
      </w:r>
      <w:r w:rsidRPr="007C693C">
        <w:rPr>
          <w:rFonts w:ascii="PT Astra Sans" w:hAnsi="PT Astra Sans"/>
        </w:rPr>
        <w:t xml:space="preserve">.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9874ED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 w:cs="PT Astra Sans"/>
        </w:rPr>
        <w:t>коп</w:t>
      </w:r>
      <w:r w:rsidRPr="007C693C">
        <w:rPr>
          <w:rFonts w:ascii="PT Astra Sans" w:hAnsi="PT Astra Sans"/>
        </w:rPr>
        <w:t>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└─┴─┴─┴─┴─┴─┴─┴─┴─┴─┴─┴─┘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└─┴─┘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         цифрами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 (прописью)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7C693C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7C693C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7C693C">
        <w:rPr>
          <w:rFonts w:ascii="PT Astra Sans" w:hAnsi="PT Astra Sans"/>
          <w:color w:val="000000"/>
        </w:rPr>
        <w:t xml:space="preserve"> </w:t>
      </w:r>
    </w:p>
    <w:p w:rsidR="003C4369" w:rsidRPr="007C693C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Дата ".." ......... 20.. г.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М.П.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 принята Организатором торгов: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"..." ......... 20.. г. в</w:t>
      </w:r>
      <w:proofErr w:type="gramStart"/>
      <w:r w:rsidRPr="007C693C">
        <w:rPr>
          <w:rFonts w:ascii="PT Astra Sans" w:hAnsi="PT Astra Sans"/>
        </w:rPr>
        <w:t xml:space="preserve"> .</w:t>
      </w:r>
      <w:proofErr w:type="gramEnd"/>
      <w:r w:rsidRPr="007C693C">
        <w:rPr>
          <w:rFonts w:ascii="PT Astra Sans" w:hAnsi="PT Astra Sans"/>
        </w:rPr>
        <w:t>. ч. .. мин.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B02D75" w:rsidRDefault="00B02D75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D036B3" w:rsidRDefault="00D036B3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D036B3" w:rsidRDefault="00D036B3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D036B3" w:rsidRDefault="00D036B3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D036B3" w:rsidRDefault="00D036B3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7C693C" w:rsidRDefault="009874ED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>
        <w:rPr>
          <w:rFonts w:ascii="PT Astra Sans" w:hAnsi="PT Astra Sans"/>
          <w:b/>
        </w:rPr>
        <w:t xml:space="preserve">государственная собственность </w:t>
      </w:r>
      <w:proofErr w:type="gramStart"/>
      <w:r>
        <w:rPr>
          <w:rFonts w:ascii="PT Astra Sans" w:hAnsi="PT Astra Sans"/>
          <w:b/>
        </w:rPr>
        <w:t>на</w:t>
      </w:r>
      <w:proofErr w:type="gramEnd"/>
      <w:r>
        <w:rPr>
          <w:rFonts w:ascii="PT Astra Sans" w:hAnsi="PT Astra Sans"/>
          <w:b/>
        </w:rPr>
        <w:t xml:space="preserve"> который не разграничена</w:t>
      </w:r>
      <w:r w:rsidR="0076242B" w:rsidRPr="007C693C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7C693C" w:rsidRDefault="00D036B3" w:rsidP="00D036B3">
      <w:pPr>
        <w:shd w:val="clear" w:color="auto" w:fill="FFFFFF"/>
        <w:spacing w:line="0" w:lineRule="atLeast"/>
        <w:ind w:left="7"/>
        <w:rPr>
          <w:rFonts w:ascii="PT Astra Sans" w:hAnsi="PT Astra Sans"/>
        </w:rPr>
      </w:pPr>
      <w:r>
        <w:rPr>
          <w:rFonts w:ascii="PT Astra Sans" w:hAnsi="PT Astra Sans"/>
          <w:color w:val="000000"/>
          <w:spacing w:val="5"/>
        </w:rPr>
        <w:t xml:space="preserve">с. Белозерское                                                                            </w:t>
      </w:r>
      <w:r w:rsidR="0076242B" w:rsidRPr="007C693C">
        <w:rPr>
          <w:rFonts w:ascii="PT Astra Sans" w:hAnsi="PT Astra Sans"/>
          <w:color w:val="000000"/>
          <w:spacing w:val="5"/>
        </w:rPr>
        <w:t xml:space="preserve"> «___»_______ 20</w:t>
      </w:r>
      <w:r>
        <w:rPr>
          <w:rFonts w:ascii="PT Astra Sans" w:hAnsi="PT Astra Sans"/>
          <w:color w:val="000000"/>
          <w:spacing w:val="5"/>
        </w:rPr>
        <w:t>20</w:t>
      </w:r>
      <w:r w:rsidR="0076242B" w:rsidRPr="007C693C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7C693C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7C693C" w:rsidRDefault="0076242B" w:rsidP="00256F36">
      <w:pPr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Мы, нижеподписавшиеся, Администрация </w:t>
      </w:r>
      <w:r w:rsidRPr="007C693C">
        <w:rPr>
          <w:rFonts w:ascii="PT Astra Sans" w:hAnsi="PT Astra Sans"/>
          <w:bCs/>
          <w:iCs/>
        </w:rPr>
        <w:t>Белозерского района</w:t>
      </w:r>
      <w:r w:rsidRPr="007C693C">
        <w:rPr>
          <w:rFonts w:ascii="PT Astra Sans" w:hAnsi="PT Astra Sans"/>
          <w:iCs/>
        </w:rPr>
        <w:t xml:space="preserve"> Курганской области</w:t>
      </w:r>
      <w:r w:rsidRPr="007C693C">
        <w:rPr>
          <w:rFonts w:ascii="PT Astra Sans" w:hAnsi="PT Astra Sans"/>
          <w:bCs/>
          <w:iCs/>
        </w:rPr>
        <w:t xml:space="preserve">, </w:t>
      </w:r>
      <w:r w:rsidRPr="007C693C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7C693C">
        <w:rPr>
          <w:rFonts w:ascii="PT Astra Sans" w:hAnsi="PT Astra Sans"/>
          <w:iCs/>
        </w:rPr>
        <w:t>К.Маркса</w:t>
      </w:r>
      <w:proofErr w:type="spellEnd"/>
      <w:r w:rsidRPr="007C693C">
        <w:rPr>
          <w:rFonts w:ascii="PT Astra Sans" w:hAnsi="PT Astra Sans"/>
          <w:iCs/>
        </w:rPr>
        <w:t xml:space="preserve">, д. 16, в лице </w:t>
      </w:r>
      <w:r w:rsidR="00256F36" w:rsidRPr="007C693C">
        <w:rPr>
          <w:rFonts w:ascii="PT Astra Sans" w:hAnsi="PT Astra Sans"/>
          <w:iCs/>
        </w:rPr>
        <w:t xml:space="preserve">_______________________ </w:t>
      </w:r>
    </w:p>
    <w:p w:rsidR="0076242B" w:rsidRPr="007C693C" w:rsidRDefault="00256F36" w:rsidP="00256F36">
      <w:pPr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iCs/>
        </w:rPr>
        <w:t>__________________________________________</w:t>
      </w:r>
      <w:r w:rsidR="0076242B" w:rsidRPr="007C693C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7C693C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7C693C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7C693C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7C693C">
        <w:rPr>
          <w:rFonts w:ascii="PT Astra Sans" w:hAnsi="PT Astra Sans"/>
          <w:color w:val="000000"/>
          <w:spacing w:val="6"/>
        </w:rPr>
        <w:t xml:space="preserve">АРЕНДОДАТЕЛЬ» и </w:t>
      </w:r>
    </w:p>
    <w:p w:rsidR="0076242B" w:rsidRPr="007C693C" w:rsidRDefault="0076242B" w:rsidP="0076242B">
      <w:pPr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  <w:spacing w:val="6"/>
        </w:rPr>
        <w:t>именуемое в дальнейшем «</w:t>
      </w:r>
      <w:r w:rsidRPr="007C693C">
        <w:rPr>
          <w:rFonts w:ascii="PT Astra Sans" w:hAnsi="PT Astra Sans"/>
          <w:color w:val="000000"/>
          <w:spacing w:val="4"/>
        </w:rPr>
        <w:t xml:space="preserve">АРЕНДАТОР» </w:t>
      </w:r>
      <w:r w:rsidRPr="007C693C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</w:rPr>
        <w:t>от «___» ______ 20</w:t>
      </w:r>
      <w:r w:rsidR="00D036B3"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года </w:t>
      </w:r>
      <w:r w:rsidR="008F5EAB" w:rsidRPr="007C693C">
        <w:rPr>
          <w:rFonts w:ascii="PT Astra Sans" w:hAnsi="PT Astra Sans"/>
        </w:rPr>
        <w:t xml:space="preserve">      </w:t>
      </w:r>
      <w:r w:rsidRPr="007C693C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</w:p>
    <w:p w:rsidR="0076242B" w:rsidRPr="007C693C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7C693C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1.1.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сдал, а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принял в пользование на праве аренды </w:t>
      </w:r>
      <w:proofErr w:type="gramStart"/>
      <w:r w:rsidRPr="007C693C">
        <w:rPr>
          <w:rFonts w:ascii="PT Astra Sans" w:hAnsi="PT Astra Sans"/>
          <w:iCs/>
        </w:rPr>
        <w:t>для</w:t>
      </w:r>
      <w:proofErr w:type="gramEnd"/>
      <w:r w:rsidRPr="007C693C">
        <w:rPr>
          <w:rFonts w:ascii="PT Astra Sans" w:hAnsi="PT Astra Sans"/>
          <w:iCs/>
        </w:rPr>
        <w:t xml:space="preserve"> </w:t>
      </w:r>
    </w:p>
    <w:p w:rsidR="0076242B" w:rsidRPr="007C693C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7C693C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7C693C">
        <w:rPr>
          <w:rFonts w:ascii="PT Astra Sans" w:hAnsi="PT Astra Sans"/>
          <w:iCs/>
        </w:rPr>
        <w:t xml:space="preserve"> _____ (____________) </w:t>
      </w:r>
      <w:proofErr w:type="gramEnd"/>
      <w:r w:rsidRPr="007C693C">
        <w:rPr>
          <w:rFonts w:ascii="PT Astra Sans" w:hAnsi="PT Astra Sans"/>
          <w:iCs/>
        </w:rPr>
        <w:t>лет земельный участок</w:t>
      </w:r>
      <w:r w:rsidRPr="007C693C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7C693C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7C693C">
        <w:rPr>
          <w:rFonts w:ascii="PT Astra Sans" w:hAnsi="PT Astra Sans"/>
          <w:spacing w:val="-1"/>
        </w:rPr>
        <w:t>.</w:t>
      </w:r>
      <w:r w:rsidRPr="007C693C">
        <w:rPr>
          <w:rFonts w:ascii="PT Astra Sans" w:hAnsi="PT Astra Sans"/>
          <w:color w:val="FF0000"/>
          <w:spacing w:val="-1"/>
        </w:rPr>
        <w:t xml:space="preserve"> </w:t>
      </w:r>
      <w:r w:rsidRPr="007C693C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1.2.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не мог не знать.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АРЕНДНАЯ ПЛАТА.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2.1.</w:t>
      </w:r>
      <w:r w:rsidR="00CE3E87">
        <w:rPr>
          <w:rFonts w:ascii="PT Astra Sans" w:hAnsi="PT Astra Sans"/>
        </w:rPr>
        <w:t xml:space="preserve"> </w:t>
      </w:r>
      <w:r w:rsidR="00CE3E87" w:rsidRPr="00B0706D">
        <w:rPr>
          <w:rFonts w:ascii="PT Astra Sans" w:hAnsi="PT Astra Sans"/>
        </w:rPr>
        <w:t xml:space="preserve">Размер </w:t>
      </w:r>
      <w:r w:rsidR="00CE3E87">
        <w:rPr>
          <w:rFonts w:ascii="PT Astra Sans" w:hAnsi="PT Astra Sans"/>
        </w:rPr>
        <w:t>еже</w:t>
      </w:r>
      <w:r w:rsidR="00CE3E87" w:rsidRPr="00B0706D">
        <w:rPr>
          <w:rFonts w:ascii="PT Astra Sans" w:hAnsi="PT Astra Sans"/>
        </w:rPr>
        <w:t>год</w:t>
      </w:r>
      <w:r w:rsidR="00CE3E87">
        <w:rPr>
          <w:rFonts w:ascii="PT Astra Sans" w:hAnsi="PT Astra Sans"/>
        </w:rPr>
        <w:t>н</w:t>
      </w:r>
      <w:r w:rsidR="00CE3E87" w:rsidRPr="00B0706D">
        <w:rPr>
          <w:rFonts w:ascii="PT Astra Sans" w:hAnsi="PT Astra Sans"/>
        </w:rPr>
        <w:t>ой арендной платы устанавливается по итогам аукциона.</w:t>
      </w:r>
      <w:r w:rsidR="00CE3E87" w:rsidRPr="00B0706D">
        <w:rPr>
          <w:rFonts w:ascii="PT Astra Sans" w:hAnsi="PT Astra Sans"/>
          <w:b/>
          <w:bCs/>
          <w:color w:val="000000"/>
        </w:rPr>
        <w:t xml:space="preserve"> </w:t>
      </w:r>
      <w:r w:rsidR="00CE3E87" w:rsidRPr="00B0706D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="00CE3E87" w:rsidRPr="00B0706D">
        <w:rPr>
          <w:rFonts w:ascii="PT Astra Sans" w:hAnsi="PT Astra Sans"/>
          <w:b/>
        </w:rPr>
        <w:t xml:space="preserve"> АРЕНДАТОР</w:t>
      </w:r>
      <w:r w:rsidR="00CE3E87" w:rsidRPr="00B0706D">
        <w:rPr>
          <w:rFonts w:ascii="PT Astra Sans" w:hAnsi="PT Astra Sans"/>
        </w:rPr>
        <w:t xml:space="preserve"> обязуется вносить арендную плату за право пользования земельным участком не позднее 30 марта, 30 июня, 30 сентября, 30 декабря каждого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3.1.</w:t>
      </w:r>
      <w:r w:rsidR="00CE3E87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  <w:iCs/>
        </w:rPr>
        <w:t xml:space="preserve">3.3. </w:t>
      </w:r>
      <w:r w:rsidR="00CE3E87" w:rsidRPr="00B0706D">
        <w:rPr>
          <w:rFonts w:ascii="PT Astra Sans" w:hAnsi="PT Astra Sans"/>
          <w:bCs/>
        </w:rPr>
        <w:t xml:space="preserve">Арендная плата вносится </w:t>
      </w:r>
      <w:r w:rsidR="00CE3E87" w:rsidRPr="00B0706D">
        <w:rPr>
          <w:rFonts w:ascii="PT Astra Sans" w:hAnsi="PT Astra Sans"/>
          <w:b/>
        </w:rPr>
        <w:t>АРЕНДАТОРОМ</w:t>
      </w:r>
      <w:r w:rsidR="00CE3E87" w:rsidRPr="00B0706D">
        <w:rPr>
          <w:rFonts w:ascii="PT Astra Sans" w:hAnsi="PT Astra Sans"/>
          <w:bCs/>
        </w:rPr>
        <w:t xml:space="preserve"> ежеквартально равными платежами с указанием в квитанции на оплату следующих реквизитов (назначении платежа, даты, номера договора аренды)</w:t>
      </w:r>
      <w:r w:rsidRPr="007C693C">
        <w:rPr>
          <w:rFonts w:ascii="PT Astra Sans" w:hAnsi="PT Astra Sans"/>
          <w:bCs/>
        </w:rPr>
        <w:t>: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7C693C">
        <w:rPr>
          <w:rFonts w:ascii="PT Astra Sans" w:hAnsi="PT Astra Sans"/>
          <w:b/>
          <w:bCs/>
        </w:rPr>
        <w:t>р</w:t>
      </w:r>
      <w:proofErr w:type="gramEnd"/>
      <w:r w:rsidRPr="007C693C">
        <w:rPr>
          <w:rFonts w:ascii="PT Astra Sans" w:hAnsi="PT Astra Sans"/>
          <w:b/>
          <w:bCs/>
        </w:rPr>
        <w:t>/с 401018100</w:t>
      </w:r>
      <w:r w:rsidR="003E6013" w:rsidRPr="007C693C">
        <w:rPr>
          <w:rFonts w:ascii="PT Astra Sans" w:hAnsi="PT Astra Sans"/>
          <w:b/>
          <w:bCs/>
        </w:rPr>
        <w:t>6577011</w:t>
      </w:r>
      <w:r w:rsidRPr="007C693C">
        <w:rPr>
          <w:rFonts w:ascii="PT Astra Sans" w:hAnsi="PT Astra Sans"/>
          <w:b/>
          <w:bCs/>
        </w:rPr>
        <w:t>0002 в ОТДЕЛЕНИИ КУРГАН Г. КУРГАН БИК 043735001 ОКТМО 37604408 КБК – 098</w:t>
      </w:r>
      <w:r w:rsidR="00CE3E87">
        <w:rPr>
          <w:rFonts w:ascii="PT Astra Sans" w:hAnsi="PT Astra Sans"/>
          <w:b/>
          <w:bCs/>
        </w:rPr>
        <w:t xml:space="preserve"> </w:t>
      </w:r>
      <w:r w:rsidRPr="007C693C">
        <w:rPr>
          <w:rFonts w:ascii="PT Astra Sans" w:hAnsi="PT Astra Sans"/>
          <w:b/>
          <w:bCs/>
        </w:rPr>
        <w:t>111</w:t>
      </w:r>
      <w:r w:rsidR="00CE3E87">
        <w:rPr>
          <w:rFonts w:ascii="PT Astra Sans" w:hAnsi="PT Astra Sans"/>
          <w:b/>
          <w:bCs/>
        </w:rPr>
        <w:t xml:space="preserve"> </w:t>
      </w:r>
      <w:r w:rsidRPr="007C693C">
        <w:rPr>
          <w:rFonts w:ascii="PT Astra Sans" w:hAnsi="PT Astra Sans"/>
          <w:b/>
          <w:bCs/>
        </w:rPr>
        <w:t>050</w:t>
      </w:r>
      <w:r w:rsidR="00CE3E87">
        <w:rPr>
          <w:rFonts w:ascii="PT Astra Sans" w:hAnsi="PT Astra Sans"/>
          <w:b/>
          <w:bCs/>
        </w:rPr>
        <w:t>13</w:t>
      </w:r>
      <w:r w:rsidRPr="007C693C">
        <w:rPr>
          <w:rFonts w:ascii="PT Astra Sans" w:hAnsi="PT Astra Sans"/>
          <w:b/>
          <w:bCs/>
        </w:rPr>
        <w:t xml:space="preserve"> 05 0000 120 (Продажа права на заключение договоров аренды земли).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lastRenderedPageBreak/>
        <w:t xml:space="preserve">Не позднее 10 дней после оплаты </w:t>
      </w:r>
      <w:r w:rsidRPr="007C693C">
        <w:rPr>
          <w:rFonts w:ascii="PT Astra Sans" w:hAnsi="PT Astra Sans"/>
          <w:b/>
        </w:rPr>
        <w:t>АРЕНДАТОР</w:t>
      </w:r>
      <w:r w:rsidRPr="007C693C">
        <w:rPr>
          <w:rFonts w:ascii="PT Astra Sans" w:hAnsi="PT Astra Sans"/>
          <w:bCs/>
        </w:rPr>
        <w:t xml:space="preserve"> предоставляет копии квитанций за оплату</w:t>
      </w:r>
      <w:r w:rsidRPr="007C693C">
        <w:rPr>
          <w:rFonts w:ascii="PT Astra Sans" w:hAnsi="PT Astra Sans"/>
          <w:b/>
        </w:rPr>
        <w:t xml:space="preserve"> АРЕНДОДАТЕЛЮ</w:t>
      </w:r>
      <w:r w:rsidRPr="007C693C">
        <w:rPr>
          <w:rFonts w:ascii="PT Astra Sans" w:hAnsi="PT Astra Sans"/>
          <w:bCs/>
        </w:rPr>
        <w:t>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3.4. В случае не внесения </w:t>
      </w:r>
      <w:r w:rsidRPr="007C693C">
        <w:rPr>
          <w:rFonts w:ascii="PT Astra Sans" w:hAnsi="PT Astra Sans"/>
          <w:b/>
        </w:rPr>
        <w:t>АРЕНДАТОРОМ</w:t>
      </w:r>
      <w:r w:rsidRPr="007C693C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3.5. Отказ </w:t>
      </w:r>
      <w:r w:rsidRPr="007C693C">
        <w:rPr>
          <w:rFonts w:ascii="PT Astra Sans" w:hAnsi="PT Astra Sans"/>
          <w:b/>
        </w:rPr>
        <w:t>АРЕНДАТОРА</w:t>
      </w:r>
      <w:r w:rsidRPr="007C693C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4.1.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7D6D79" w:rsidRPr="007C693C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вносить по согласованию с </w:t>
      </w:r>
      <w:r w:rsidRPr="007C693C">
        <w:rPr>
          <w:rFonts w:ascii="PT Astra Sans" w:hAnsi="PT Astra Sans"/>
          <w:b/>
          <w:bCs/>
          <w:iCs/>
        </w:rPr>
        <w:t xml:space="preserve">АРЕНДАТОРОМ </w:t>
      </w:r>
      <w:r w:rsidRPr="007C693C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осуществлять </w:t>
      </w:r>
      <w:proofErr w:type="gramStart"/>
      <w:r w:rsidRPr="007C693C">
        <w:rPr>
          <w:rFonts w:ascii="PT Astra Sans" w:hAnsi="PT Astra Sans"/>
          <w:iCs/>
        </w:rPr>
        <w:t>контроль за</w:t>
      </w:r>
      <w:proofErr w:type="gramEnd"/>
      <w:r w:rsidRPr="007C693C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всех условий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передать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если она не противоречит условиям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договора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7C693C">
        <w:rPr>
          <w:rFonts w:ascii="PT Astra Sans" w:hAnsi="PT Astra Sans"/>
          <w:b/>
          <w:bCs/>
          <w:iCs/>
        </w:rPr>
        <w:t>АРЕНДАТОРУ</w:t>
      </w:r>
      <w:r w:rsidRPr="007C693C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5.1.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производи</w:t>
      </w:r>
      <w:r w:rsidR="00F979FE" w:rsidRPr="007C693C">
        <w:rPr>
          <w:rFonts w:ascii="PT Astra Sans" w:hAnsi="PT Astra Sans"/>
          <w:iCs/>
        </w:rPr>
        <w:t>ть улучшения земельного участка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>.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900CD9" w:rsidRPr="007C693C">
        <w:rPr>
          <w:rFonts w:ascii="PT Astra Sans" w:hAnsi="PT Astra Sans"/>
        </w:rPr>
        <w:t>требовать досрочного расторжения настоящего Договора судом, в случаях когда: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а)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7C693C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7C693C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7C693C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lastRenderedPageBreak/>
        <w:t xml:space="preserve">- все произведенные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на земельном участке улучшения продать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АРЕНДОДАТЕЛЕМ</w:t>
      </w:r>
      <w:r w:rsidRPr="007C693C">
        <w:rPr>
          <w:rFonts w:ascii="PT Astra Sans" w:hAnsi="PT Astra Sans"/>
          <w:iCs/>
        </w:rPr>
        <w:t xml:space="preserve"> всех условий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b/>
          <w:iCs/>
        </w:rPr>
        <w:t xml:space="preserve">5.2.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обеспечивать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7C693C">
        <w:rPr>
          <w:rFonts w:ascii="PT Astra Sans" w:hAnsi="PT Astra Sans"/>
          <w:iCs/>
        </w:rPr>
        <w:t>контроля за</w:t>
      </w:r>
      <w:proofErr w:type="gramEnd"/>
      <w:r w:rsidRPr="007C693C">
        <w:rPr>
          <w:rFonts w:ascii="PT Astra Sans" w:hAnsi="PT Astra Sans"/>
          <w:iCs/>
        </w:rPr>
        <w:t xml:space="preserve"> его использованием;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7C693C">
        <w:rPr>
          <w:rFonts w:ascii="PT Astra Sans" w:hAnsi="PT Astra Sans"/>
          <w:iCs/>
        </w:rPr>
        <w:t>с даты</w:t>
      </w:r>
      <w:proofErr w:type="gramEnd"/>
      <w:r w:rsidRPr="007C693C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9.1.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подтверждает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что на день подписания договора у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9.2. Отсрочка или невозможность для любой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 сторон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lastRenderedPageBreak/>
        <w:t xml:space="preserve">9.3. Реорганизация </w:t>
      </w:r>
      <w:r w:rsidRPr="007C693C">
        <w:rPr>
          <w:rFonts w:ascii="PT Astra Sans" w:hAnsi="PT Astra Sans"/>
          <w:b/>
          <w:bCs/>
          <w:iCs/>
        </w:rPr>
        <w:t>АРЕНДОДАТЕЛЯ</w:t>
      </w:r>
      <w:r w:rsidRPr="007C693C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/>
          <w:iCs/>
        </w:rPr>
        <w:t xml:space="preserve"> </w:t>
      </w: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10.2. Договор составлен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10.3.</w:t>
      </w:r>
      <w:r w:rsidR="00F979F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7C693C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7C693C">
        <w:rPr>
          <w:rFonts w:ascii="PT Astra Sans" w:hAnsi="PT Astra Sans"/>
          <w:bCs/>
          <w:iCs/>
        </w:rPr>
        <w:t>Догов</w:t>
      </w:r>
      <w:r w:rsidR="005673E8" w:rsidRPr="007C693C">
        <w:rPr>
          <w:rFonts w:ascii="PT Astra Sans" w:hAnsi="PT Astra Sans"/>
          <w:bCs/>
          <w:iCs/>
        </w:rPr>
        <w:t>ор действует с  ___ _______ 2019</w:t>
      </w:r>
      <w:r w:rsidRPr="007C693C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7C693C" w:rsidTr="005C5905">
        <w:trPr>
          <w:trHeight w:val="868"/>
        </w:trPr>
        <w:tc>
          <w:tcPr>
            <w:tcW w:w="5070" w:type="dxa"/>
          </w:tcPr>
          <w:p w:rsidR="0076242B" w:rsidRPr="007C693C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7C693C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7C693C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7C693C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7C693C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b/>
          <w:bCs/>
          <w:iCs/>
        </w:rPr>
        <w:t>14. ПОДПИСИ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7C693C" w:rsidTr="005C5905">
        <w:tc>
          <w:tcPr>
            <w:tcW w:w="5020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7C693C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7C693C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7C693C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7C693C">
              <w:rPr>
                <w:rFonts w:ascii="PT Astra Sans" w:hAnsi="PT Astra Sans"/>
              </w:rPr>
              <w:t>__________________/</w:t>
            </w:r>
            <w:r w:rsidR="00256F36" w:rsidRPr="007C693C">
              <w:rPr>
                <w:rFonts w:ascii="PT Astra Sans" w:hAnsi="PT Astra Sans"/>
              </w:rPr>
              <w:t>______________</w:t>
            </w:r>
            <w:r w:rsidRPr="007C693C">
              <w:rPr>
                <w:rFonts w:ascii="PT Astra Sans" w:hAnsi="PT Astra Sans"/>
                <w:b/>
              </w:rPr>
              <w:t>/</w:t>
            </w:r>
          </w:p>
          <w:p w:rsidR="0076242B" w:rsidRPr="007C693C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</w:rPr>
              <w:t>М.П.</w:t>
            </w:r>
            <w:r w:rsidRPr="007C693C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7C693C" w:rsidSect="00A350E3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40" w:rsidRDefault="00F97E40" w:rsidP="00D279AC">
      <w:r>
        <w:separator/>
      </w:r>
    </w:p>
  </w:endnote>
  <w:endnote w:type="continuationSeparator" w:id="0">
    <w:p w:rsidR="00F97E40" w:rsidRDefault="00F97E40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40" w:rsidRDefault="00F97E40" w:rsidP="00D279AC">
      <w:r>
        <w:separator/>
      </w:r>
    </w:p>
  </w:footnote>
  <w:footnote w:type="continuationSeparator" w:id="0">
    <w:p w:rsidR="00F97E40" w:rsidRDefault="00F97E40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26CE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6D78"/>
    <w:rsid w:val="00077CB4"/>
    <w:rsid w:val="00081124"/>
    <w:rsid w:val="00081D3E"/>
    <w:rsid w:val="00081D59"/>
    <w:rsid w:val="000823F2"/>
    <w:rsid w:val="00082A37"/>
    <w:rsid w:val="00082A90"/>
    <w:rsid w:val="000858FF"/>
    <w:rsid w:val="000864FC"/>
    <w:rsid w:val="0009128D"/>
    <w:rsid w:val="0009192D"/>
    <w:rsid w:val="00093138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EDF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907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4B9E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249"/>
    <w:rsid w:val="002359B4"/>
    <w:rsid w:val="0023617A"/>
    <w:rsid w:val="00236CA6"/>
    <w:rsid w:val="00237FAC"/>
    <w:rsid w:val="00240E1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A4DDB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CEB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97A72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4584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66554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975AE"/>
    <w:rsid w:val="004A1AAD"/>
    <w:rsid w:val="004A2770"/>
    <w:rsid w:val="004A2C21"/>
    <w:rsid w:val="004A45CE"/>
    <w:rsid w:val="004A6132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3501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388C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1F0F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71F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4F3B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7DE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518"/>
    <w:rsid w:val="007C0C54"/>
    <w:rsid w:val="007C555B"/>
    <w:rsid w:val="007C693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5A75"/>
    <w:rsid w:val="00907897"/>
    <w:rsid w:val="009115B9"/>
    <w:rsid w:val="00911E9A"/>
    <w:rsid w:val="009129CF"/>
    <w:rsid w:val="00913A5E"/>
    <w:rsid w:val="00915550"/>
    <w:rsid w:val="00917074"/>
    <w:rsid w:val="009204EE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2B9C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4ED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253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350E3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5969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266E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2D75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368E"/>
    <w:rsid w:val="00BA448E"/>
    <w:rsid w:val="00BA4B22"/>
    <w:rsid w:val="00BA5444"/>
    <w:rsid w:val="00BA68FD"/>
    <w:rsid w:val="00BA747E"/>
    <w:rsid w:val="00BB23FC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372D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5C9E"/>
    <w:rsid w:val="00C16171"/>
    <w:rsid w:val="00C16B27"/>
    <w:rsid w:val="00C20FF1"/>
    <w:rsid w:val="00C24426"/>
    <w:rsid w:val="00C25D21"/>
    <w:rsid w:val="00C317FB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3E87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6B3"/>
    <w:rsid w:val="00D03A52"/>
    <w:rsid w:val="00D12E27"/>
    <w:rsid w:val="00D131E0"/>
    <w:rsid w:val="00D14226"/>
    <w:rsid w:val="00D17851"/>
    <w:rsid w:val="00D242F7"/>
    <w:rsid w:val="00D246FE"/>
    <w:rsid w:val="00D24BCE"/>
    <w:rsid w:val="00D250EF"/>
    <w:rsid w:val="00D279AC"/>
    <w:rsid w:val="00D27BFC"/>
    <w:rsid w:val="00D32947"/>
    <w:rsid w:val="00D3369E"/>
    <w:rsid w:val="00D33E61"/>
    <w:rsid w:val="00D37EFE"/>
    <w:rsid w:val="00D42512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0C76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E650E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315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10AA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0859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095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06B7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979FE"/>
    <w:rsid w:val="00F97E40"/>
    <w:rsid w:val="00FA1C50"/>
    <w:rsid w:val="00FA3133"/>
    <w:rsid w:val="00FA3974"/>
    <w:rsid w:val="00FA46B1"/>
    <w:rsid w:val="00FA5540"/>
    <w:rsid w:val="00FA70A2"/>
    <w:rsid w:val="00FA717E"/>
    <w:rsid w:val="00FA7CD2"/>
    <w:rsid w:val="00FB0002"/>
    <w:rsid w:val="00FB097A"/>
    <w:rsid w:val="00FB19AD"/>
    <w:rsid w:val="00FB1CCC"/>
    <w:rsid w:val="00FB454F"/>
    <w:rsid w:val="00FB4C3E"/>
    <w:rsid w:val="00FB509F"/>
    <w:rsid w:val="00FB7168"/>
    <w:rsid w:val="00FC082A"/>
    <w:rsid w:val="00FC18F5"/>
    <w:rsid w:val="00FC3D7D"/>
    <w:rsid w:val="00FD16A3"/>
    <w:rsid w:val="00FD2462"/>
    <w:rsid w:val="00FD34A0"/>
    <w:rsid w:val="00FD45A5"/>
    <w:rsid w:val="00FD501B"/>
    <w:rsid w:val="00FD5354"/>
    <w:rsid w:val="00FD5C57"/>
    <w:rsid w:val="00FD76B4"/>
    <w:rsid w:val="00FE0F83"/>
    <w:rsid w:val="00FE29C6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FA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6F2B-6E99-4D80-9FF8-EC114C8E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6743</TotalTime>
  <Pages>13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Arm-b</cp:lastModifiedBy>
  <cp:revision>468</cp:revision>
  <cp:lastPrinted>2019-11-15T01:59:00Z</cp:lastPrinted>
  <dcterms:created xsi:type="dcterms:W3CDTF">2007-02-26T04:11:00Z</dcterms:created>
  <dcterms:modified xsi:type="dcterms:W3CDTF">2020-03-13T06:51:00Z</dcterms:modified>
</cp:coreProperties>
</file>