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6" w:rsidRDefault="0045620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879" cy="19716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ложка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1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34"/>
                    <a:stretch/>
                  </pic:blipFill>
                  <pic:spPr bwMode="auto">
                    <a:xfrm>
                      <a:off x="0" y="0"/>
                      <a:ext cx="5940879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Default="00A87F06" w:rsidP="00A87F06"/>
    <w:p w:rsidR="00BD437B" w:rsidRPr="00C66742" w:rsidRDefault="00C66742" w:rsidP="00BD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42">
        <w:rPr>
          <w:rFonts w:ascii="Times New Roman" w:hAnsi="Times New Roman" w:cs="Times New Roman"/>
          <w:b/>
          <w:sz w:val="28"/>
          <w:szCs w:val="28"/>
        </w:rPr>
        <w:t>Проведение проверок по осуществлению государственного земельного надзора приостановлено до 1 ма</w:t>
      </w:r>
      <w:r w:rsidR="004E7C5F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C66742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C66742" w:rsidRPr="009D2889" w:rsidRDefault="00C66742" w:rsidP="00C66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288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D28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2889">
        <w:rPr>
          <w:rFonts w:ascii="Times New Roman" w:hAnsi="Times New Roman" w:cs="Times New Roman"/>
          <w:sz w:val="28"/>
          <w:szCs w:val="28"/>
        </w:rPr>
        <w:t xml:space="preserve"> по Курганской области сообщает, что в связи с</w:t>
      </w:r>
      <w:r>
        <w:rPr>
          <w:rFonts w:ascii="Times New Roman" w:hAnsi="Times New Roman" w:cs="Times New Roman"/>
          <w:sz w:val="28"/>
          <w:szCs w:val="28"/>
        </w:rPr>
        <w:t xml:space="preserve">о сложной </w:t>
      </w:r>
      <w:r w:rsidRPr="009D2889">
        <w:rPr>
          <w:rFonts w:ascii="Times New Roman" w:hAnsi="Times New Roman" w:cs="Times New Roman"/>
          <w:sz w:val="28"/>
          <w:szCs w:val="28"/>
        </w:rPr>
        <w:t>эпидемиологической обстановкой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89">
        <w:rPr>
          <w:rFonts w:ascii="Times New Roman" w:hAnsi="Times New Roman" w:cs="Times New Roman"/>
          <w:sz w:val="28"/>
          <w:szCs w:val="28"/>
        </w:rPr>
        <w:t>до 1 мая 2020 года приостанавлива</w:t>
      </w:r>
      <w:r>
        <w:rPr>
          <w:rFonts w:ascii="Times New Roman" w:hAnsi="Times New Roman" w:cs="Times New Roman"/>
          <w:sz w:val="28"/>
          <w:szCs w:val="28"/>
        </w:rPr>
        <w:t xml:space="preserve">ется проведение </w:t>
      </w:r>
      <w:r w:rsidRPr="009D2889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28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89">
        <w:rPr>
          <w:rFonts w:ascii="Times New Roman" w:hAnsi="Times New Roman" w:cs="Times New Roman"/>
          <w:sz w:val="28"/>
          <w:szCs w:val="28"/>
        </w:rPr>
        <w:t xml:space="preserve">по осуществлению государственного земельного надзора. </w:t>
      </w:r>
    </w:p>
    <w:p w:rsidR="00C66742" w:rsidRPr="009D2889" w:rsidRDefault="00C66742" w:rsidP="00C66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2889">
        <w:rPr>
          <w:rFonts w:ascii="Times New Roman" w:hAnsi="Times New Roman" w:cs="Times New Roman"/>
          <w:sz w:val="28"/>
          <w:szCs w:val="28"/>
        </w:rPr>
        <w:t>«Земельные инспекторы до 1 мая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D2889">
        <w:rPr>
          <w:rFonts w:ascii="Times New Roman" w:hAnsi="Times New Roman" w:cs="Times New Roman"/>
          <w:sz w:val="28"/>
          <w:szCs w:val="28"/>
        </w:rPr>
        <w:t>не будут выезжать на административные обследования. Проверки собственников земельных участков также временно приостановлены. Кроме того, на три месяца продлевается сроки исполнения предписаний об устранении ранее выявленных земельных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288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запланированные ранее </w:t>
      </w:r>
      <w:r w:rsidRPr="009D2889">
        <w:rPr>
          <w:rFonts w:ascii="Times New Roman" w:hAnsi="Times New Roman" w:cs="Times New Roman"/>
          <w:sz w:val="28"/>
          <w:szCs w:val="28"/>
        </w:rPr>
        <w:t>проверки будут  проведены после снятия вынужденных ограничений», — уточнил</w:t>
      </w:r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Pr="009D2889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D2889">
        <w:rPr>
          <w:rFonts w:ascii="Times New Roman" w:hAnsi="Times New Roman" w:cs="Times New Roman"/>
          <w:sz w:val="28"/>
          <w:szCs w:val="28"/>
        </w:rPr>
        <w:t xml:space="preserve">земельного надзора Управления </w:t>
      </w:r>
      <w:proofErr w:type="spellStart"/>
      <w:r w:rsidRPr="009D28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2889">
        <w:rPr>
          <w:rFonts w:ascii="Times New Roman" w:hAnsi="Times New Roman" w:cs="Times New Roman"/>
          <w:sz w:val="28"/>
          <w:szCs w:val="28"/>
        </w:rPr>
        <w:t xml:space="preserve"> по Курганской области </w:t>
      </w:r>
      <w:r>
        <w:rPr>
          <w:rFonts w:ascii="Times New Roman" w:hAnsi="Times New Roman" w:cs="Times New Roman"/>
          <w:sz w:val="28"/>
          <w:szCs w:val="28"/>
        </w:rPr>
        <w:t>Алексей Рыбин.</w:t>
      </w:r>
    </w:p>
    <w:p w:rsidR="00C66742" w:rsidRPr="009D2889" w:rsidRDefault="00C66742" w:rsidP="00C66742">
      <w:pPr>
        <w:jc w:val="both"/>
        <w:rPr>
          <w:rFonts w:ascii="Times New Roman" w:hAnsi="Times New Roman" w:cs="Times New Roman"/>
          <w:sz w:val="28"/>
          <w:szCs w:val="28"/>
        </w:rPr>
      </w:pPr>
      <w:r w:rsidRPr="009D2889">
        <w:rPr>
          <w:rFonts w:ascii="Times New Roman" w:hAnsi="Times New Roman" w:cs="Times New Roman"/>
          <w:sz w:val="28"/>
          <w:szCs w:val="28"/>
        </w:rPr>
        <w:t xml:space="preserve">      Все обращения граждан и юридических лиц в адрес Управления </w:t>
      </w:r>
      <w:proofErr w:type="spellStart"/>
      <w:r w:rsidRPr="009D28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2889">
        <w:rPr>
          <w:rFonts w:ascii="Times New Roman" w:hAnsi="Times New Roman" w:cs="Times New Roman"/>
          <w:sz w:val="28"/>
          <w:szCs w:val="28"/>
        </w:rPr>
        <w:t xml:space="preserve"> по Курганской области будут приниматься в электронном виде на адрес электронной почты (45_upr@rosreestr.ru), почтовым отправлением либо через ящик для приема почтовой корреспонденции </w:t>
      </w:r>
      <w:r w:rsidRPr="00920D6D">
        <w:rPr>
          <w:rFonts w:ascii="Times New Roman" w:hAnsi="Times New Roman" w:cs="Times New Roman"/>
          <w:sz w:val="28"/>
          <w:szCs w:val="28"/>
        </w:rPr>
        <w:t xml:space="preserve"> </w:t>
      </w:r>
      <w:r w:rsidRPr="009D2889">
        <w:rPr>
          <w:rFonts w:ascii="Times New Roman" w:hAnsi="Times New Roman" w:cs="Times New Roman"/>
          <w:sz w:val="28"/>
          <w:szCs w:val="28"/>
        </w:rPr>
        <w:t xml:space="preserve">(640027, г. Курган,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2889">
        <w:rPr>
          <w:rFonts w:ascii="Times New Roman" w:hAnsi="Times New Roman" w:cs="Times New Roman"/>
          <w:sz w:val="28"/>
          <w:szCs w:val="28"/>
        </w:rPr>
        <w:t>ул. Бурова-Петрова, 98д).</w:t>
      </w:r>
    </w:p>
    <w:p w:rsidR="00C66742" w:rsidRPr="009D2889" w:rsidRDefault="00C66742" w:rsidP="00C66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2889">
        <w:rPr>
          <w:rFonts w:ascii="Times New Roman" w:hAnsi="Times New Roman" w:cs="Times New Roman"/>
          <w:sz w:val="28"/>
          <w:szCs w:val="28"/>
        </w:rPr>
        <w:t>Получить справочную информацию по вопросам рассмотрения обращений аппаратом Управления можно ежедневно по рабочим дням с понедельника по четверг с 8-00 до 17-00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D2889">
        <w:rPr>
          <w:rFonts w:ascii="Times New Roman" w:hAnsi="Times New Roman" w:cs="Times New Roman"/>
          <w:sz w:val="28"/>
          <w:szCs w:val="28"/>
        </w:rPr>
        <w:t xml:space="preserve"> и в пятницу  с 8-00 до 16-00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9D2889">
        <w:rPr>
          <w:rFonts w:ascii="Times New Roman" w:hAnsi="Times New Roman" w:cs="Times New Roman"/>
          <w:sz w:val="28"/>
          <w:szCs w:val="28"/>
        </w:rPr>
        <w:t xml:space="preserve"> по телефонам: 8(3522) 41-95-04. </w:t>
      </w:r>
    </w:p>
    <w:p w:rsidR="00C66742" w:rsidRPr="009D2889" w:rsidRDefault="00C66742" w:rsidP="00C66742">
      <w:pPr>
        <w:jc w:val="both"/>
        <w:rPr>
          <w:rFonts w:ascii="Times New Roman" w:hAnsi="Times New Roman" w:cs="Times New Roman"/>
          <w:sz w:val="28"/>
          <w:szCs w:val="28"/>
        </w:rPr>
      </w:pPr>
      <w:r w:rsidRPr="009D2889">
        <w:rPr>
          <w:rFonts w:ascii="Times New Roman" w:hAnsi="Times New Roman" w:cs="Times New Roman"/>
          <w:sz w:val="28"/>
          <w:szCs w:val="28"/>
        </w:rPr>
        <w:t xml:space="preserve">    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ходе рассмотрения обращений,</w:t>
      </w:r>
      <w:r w:rsidRPr="00920D6D">
        <w:rPr>
          <w:rFonts w:ascii="Times New Roman" w:hAnsi="Times New Roman" w:cs="Times New Roman"/>
          <w:sz w:val="28"/>
          <w:szCs w:val="28"/>
        </w:rPr>
        <w:t xml:space="preserve"> </w:t>
      </w:r>
      <w:r w:rsidRPr="009D2889">
        <w:rPr>
          <w:rFonts w:ascii="Times New Roman" w:hAnsi="Times New Roman" w:cs="Times New Roman"/>
          <w:sz w:val="28"/>
          <w:szCs w:val="28"/>
        </w:rPr>
        <w:t>направленных в территориальные отделы Управления, можно получить ежедневно с 8-00 до 17-00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D2889">
        <w:rPr>
          <w:rFonts w:ascii="Times New Roman" w:hAnsi="Times New Roman" w:cs="Times New Roman"/>
          <w:sz w:val="28"/>
          <w:szCs w:val="28"/>
        </w:rPr>
        <w:t xml:space="preserve"> по телефонам территориальных отделов Управления, указанным в блоке региональной информации сайта </w:t>
      </w:r>
      <w:proofErr w:type="spellStart"/>
      <w:r w:rsidRPr="009D28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2889">
        <w:rPr>
          <w:rFonts w:ascii="Times New Roman" w:hAnsi="Times New Roman" w:cs="Times New Roman"/>
          <w:sz w:val="28"/>
          <w:szCs w:val="28"/>
        </w:rPr>
        <w:t>.</w:t>
      </w:r>
    </w:p>
    <w:p w:rsidR="00C66742" w:rsidRPr="009D2889" w:rsidRDefault="00C66742" w:rsidP="00C66742">
      <w:pPr>
        <w:jc w:val="both"/>
        <w:rPr>
          <w:rFonts w:ascii="Times New Roman" w:hAnsi="Times New Roman" w:cs="Times New Roman"/>
          <w:sz w:val="28"/>
          <w:szCs w:val="28"/>
        </w:rPr>
      </w:pPr>
      <w:r w:rsidRPr="009D288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Так же и</w:t>
      </w:r>
      <w:r w:rsidRPr="009D2889">
        <w:rPr>
          <w:rFonts w:ascii="Times New Roman" w:hAnsi="Times New Roman" w:cs="Times New Roman"/>
          <w:sz w:val="28"/>
          <w:szCs w:val="28"/>
        </w:rPr>
        <w:t>ную справочную информацию можно получить по телефонам:</w:t>
      </w:r>
    </w:p>
    <w:p w:rsidR="00C66742" w:rsidRPr="00603C66" w:rsidRDefault="00C66742" w:rsidP="00C66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C66">
        <w:rPr>
          <w:rFonts w:ascii="Times New Roman" w:hAnsi="Times New Roman" w:cs="Times New Roman"/>
          <w:sz w:val="28"/>
          <w:szCs w:val="28"/>
        </w:rPr>
        <w:t>C</w:t>
      </w:r>
      <w:r w:rsidRPr="00603C6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03C66">
        <w:rPr>
          <w:rFonts w:ascii="Times New Roman" w:hAnsi="Times New Roman" w:cs="Times New Roman"/>
          <w:sz w:val="28"/>
          <w:szCs w:val="28"/>
        </w:rPr>
        <w:t>l-центр - 8-800-100-34-34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742" w:rsidRPr="00603C66" w:rsidRDefault="00C66742" w:rsidP="00C66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C66">
        <w:rPr>
          <w:rFonts w:ascii="Times New Roman" w:hAnsi="Times New Roman" w:cs="Times New Roman"/>
          <w:sz w:val="28"/>
          <w:szCs w:val="28"/>
        </w:rPr>
        <w:t>ГБУ МФЦ по Курганской области - 8 (3522) 44-35-36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742" w:rsidRDefault="00C66742" w:rsidP="00BD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F2C" w:rsidRPr="00A87F06" w:rsidRDefault="00E11F2C" w:rsidP="00F6483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E11F2C" w:rsidRPr="00A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0B5"/>
    <w:multiLevelType w:val="hybridMultilevel"/>
    <w:tmpl w:val="1B18BD8C"/>
    <w:lvl w:ilvl="0" w:tplc="AFA246A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B"/>
    <w:rsid w:val="000A3DB9"/>
    <w:rsid w:val="001962C9"/>
    <w:rsid w:val="003100D1"/>
    <w:rsid w:val="0042546B"/>
    <w:rsid w:val="00456202"/>
    <w:rsid w:val="004E7C5F"/>
    <w:rsid w:val="00631990"/>
    <w:rsid w:val="00A87F06"/>
    <w:rsid w:val="00B53A3C"/>
    <w:rsid w:val="00BD437B"/>
    <w:rsid w:val="00C03031"/>
    <w:rsid w:val="00C66742"/>
    <w:rsid w:val="00E11F2C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Пинегина Екатерина Александровна</dc:creator>
  <cp:lastModifiedBy>Пользователь</cp:lastModifiedBy>
  <cp:revision>5</cp:revision>
  <dcterms:created xsi:type="dcterms:W3CDTF">2020-03-23T09:36:00Z</dcterms:created>
  <dcterms:modified xsi:type="dcterms:W3CDTF">2020-04-13T05:02:00Z</dcterms:modified>
</cp:coreProperties>
</file>