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3DF" w:rsidRPr="00B05D5C" w:rsidRDefault="009243DF" w:rsidP="009243DF">
      <w:pPr>
        <w:jc w:val="center"/>
        <w:rPr>
          <w:rFonts w:ascii="PT Astra Sans" w:hAnsi="PT Astra Sans"/>
          <w:b/>
          <w:sz w:val="24"/>
          <w:szCs w:val="24"/>
        </w:rPr>
      </w:pPr>
      <w:r w:rsidRPr="00B05D5C">
        <w:rPr>
          <w:rFonts w:ascii="PT Astra Sans" w:hAnsi="PT Astra Sans"/>
          <w:b/>
          <w:sz w:val="24"/>
          <w:szCs w:val="24"/>
        </w:rPr>
        <w:t xml:space="preserve">МУНИЦИПАЛЬНАЯ ПРОГРАММА БЕЛОЗЕРСКОГО </w:t>
      </w:r>
      <w:r w:rsidR="004D0DB6">
        <w:rPr>
          <w:rFonts w:ascii="PT Astra Sans" w:hAnsi="PT Astra Sans"/>
          <w:b/>
          <w:sz w:val="24"/>
          <w:szCs w:val="24"/>
        </w:rPr>
        <w:t>МУНИЦИПАЛЬНОГО ОКРУГА</w:t>
      </w:r>
    </w:p>
    <w:p w:rsidR="004D0DB6" w:rsidRPr="004D0DB6" w:rsidRDefault="00EC5C69" w:rsidP="004D0DB6">
      <w:pPr>
        <w:jc w:val="center"/>
        <w:rPr>
          <w:rFonts w:ascii="PT Astra Sans" w:hAnsi="PT Astra Sans"/>
          <w:b/>
          <w:sz w:val="24"/>
          <w:szCs w:val="24"/>
        </w:rPr>
      </w:pPr>
      <w:r w:rsidRPr="00EC5C69">
        <w:rPr>
          <w:rFonts w:ascii="PT Astra Sans" w:hAnsi="PT Astra Sans"/>
          <w:b/>
          <w:sz w:val="24"/>
          <w:szCs w:val="24"/>
        </w:rPr>
        <w:t>«</w:t>
      </w:r>
      <w:r w:rsidR="004D0DB6" w:rsidRPr="004D0DB6">
        <w:rPr>
          <w:rFonts w:ascii="PT Astra Sans" w:hAnsi="PT Astra Sans"/>
          <w:b/>
          <w:sz w:val="24"/>
          <w:szCs w:val="24"/>
        </w:rPr>
        <w:t>Обеспечение жильем молодых семей в Белозерском муниципальном округе»</w:t>
      </w:r>
    </w:p>
    <w:p w:rsidR="00EC5C69" w:rsidRDefault="004D0DB6" w:rsidP="004D0DB6">
      <w:pPr>
        <w:jc w:val="center"/>
        <w:rPr>
          <w:rFonts w:ascii="PT Astra Sans" w:hAnsi="PT Astra Sans"/>
          <w:b/>
          <w:sz w:val="24"/>
          <w:szCs w:val="24"/>
        </w:rPr>
      </w:pPr>
      <w:r w:rsidRPr="004D0DB6">
        <w:rPr>
          <w:rFonts w:ascii="PT Astra Sans" w:hAnsi="PT Astra Sans"/>
          <w:b/>
          <w:sz w:val="24"/>
          <w:szCs w:val="24"/>
        </w:rPr>
        <w:t>на 2022-2025 годы</w:t>
      </w:r>
    </w:p>
    <w:p w:rsidR="004D0DB6" w:rsidRDefault="004D0DB6" w:rsidP="004D0DB6">
      <w:pPr>
        <w:jc w:val="center"/>
        <w:rPr>
          <w:rFonts w:ascii="PT Astra Sans" w:hAnsi="PT Astra Sans"/>
          <w:b/>
          <w:sz w:val="24"/>
          <w:szCs w:val="24"/>
        </w:rPr>
      </w:pPr>
    </w:p>
    <w:p w:rsidR="009243DF" w:rsidRPr="00B05D5C" w:rsidRDefault="00EC5C69" w:rsidP="009243DF">
      <w:pPr>
        <w:jc w:val="center"/>
        <w:rPr>
          <w:rFonts w:ascii="PT Astra Sans" w:hAnsi="PT Astra Sans"/>
          <w:b/>
          <w:sz w:val="24"/>
          <w:szCs w:val="24"/>
        </w:rPr>
      </w:pPr>
      <w:r>
        <w:rPr>
          <w:rFonts w:ascii="PT Astra Sans" w:hAnsi="PT Astra Sans"/>
          <w:b/>
          <w:sz w:val="24"/>
          <w:szCs w:val="24"/>
        </w:rPr>
        <w:t>П</w:t>
      </w:r>
      <w:r w:rsidR="009243DF" w:rsidRPr="00B05D5C">
        <w:rPr>
          <w:rFonts w:ascii="PT Astra Sans" w:hAnsi="PT Astra Sans"/>
          <w:b/>
          <w:sz w:val="24"/>
          <w:szCs w:val="24"/>
        </w:rPr>
        <w:t>аспорт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43"/>
        <w:gridCol w:w="5844"/>
      </w:tblGrid>
      <w:tr w:rsidR="004D0DB6" w:rsidRPr="004D0DB6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Наименование программы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«Обеспечение жильем молодых семей в Белозерском муниципальном округе» на 2022-2025 годы</w:t>
            </w:r>
          </w:p>
        </w:tc>
      </w:tr>
      <w:tr w:rsidR="004D0DB6" w:rsidRPr="004D0DB6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Заказчик программы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Администрация Белозерского муниципального округа</w:t>
            </w:r>
          </w:p>
        </w:tc>
      </w:tr>
      <w:tr w:rsidR="004D0DB6" w:rsidRPr="004D0DB6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 xml:space="preserve">Основной разработчик программы 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Отдел социальной политики Администрации Белозерского муниципального округа</w:t>
            </w:r>
          </w:p>
        </w:tc>
      </w:tr>
      <w:tr w:rsidR="004D0DB6" w:rsidRPr="004D0DB6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Цели и задачи программы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Цель: предоставление государственной поддержки в решении жилищной проблемы молодых семей Белозерского муниципального округа, признанных в установленном порядке, нуждающимися в улучшении жилищных условий.</w:t>
            </w:r>
          </w:p>
          <w:p w:rsidR="004D0DB6" w:rsidRPr="004D0DB6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Задачи:</w:t>
            </w:r>
          </w:p>
          <w:p w:rsidR="004D0DB6" w:rsidRPr="004D0DB6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  <w:lang w:eastAsia="en-US"/>
              </w:rPr>
            </w:pPr>
            <w:r w:rsidRPr="004D0DB6">
              <w:rPr>
                <w:rFonts w:ascii="PT Astra Sans" w:hAnsi="PT Astra Sans"/>
                <w:sz w:val="24"/>
                <w:szCs w:val="24"/>
                <w:lang w:eastAsia="en-US"/>
              </w:rPr>
              <w:t>1. Предоставление молодым семьям – участникам подпрограммы социальных выплат на приобретение жилья или строительство индивидуального жилого дома.</w:t>
            </w:r>
          </w:p>
          <w:p w:rsidR="004D0DB6" w:rsidRPr="004D0DB6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  <w:lang w:eastAsia="en-US"/>
              </w:rPr>
            </w:pPr>
            <w:r w:rsidRPr="004D0DB6">
              <w:rPr>
                <w:rFonts w:ascii="PT Astra Sans" w:hAnsi="PT Astra Sans"/>
                <w:sz w:val="24"/>
                <w:szCs w:val="24"/>
                <w:lang w:eastAsia="en-US"/>
              </w:rPr>
              <w:t>2. Создание условий для привлечения молодыми семьями собственных средств, дополнительных финансовых средств, кредитных и других организаций, предоставляющих кредиты и займы для приобретения жилья или строительство индивидуального жилого дома.</w:t>
            </w:r>
          </w:p>
        </w:tc>
      </w:tr>
      <w:tr w:rsidR="004D0DB6" w:rsidRPr="004D0DB6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Целевые Индикаторы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jc w:val="both"/>
              <w:rPr>
                <w:rFonts w:ascii="PT Astra Sans" w:hAnsi="PT Astra Sans"/>
                <w:color w:val="000000"/>
                <w:sz w:val="24"/>
                <w:szCs w:val="24"/>
              </w:rPr>
            </w:pPr>
            <w:r w:rsidRPr="004D0DB6">
              <w:rPr>
                <w:rFonts w:ascii="PT Astra Sans" w:hAnsi="PT Astra Sans"/>
                <w:color w:val="000000"/>
                <w:sz w:val="24"/>
                <w:szCs w:val="24"/>
              </w:rPr>
              <w:t xml:space="preserve">- количество молодых семей, получивших свидетельство о праве на получение социальной выплаты на приобретение (строительство) жилого помещения (ед.); </w:t>
            </w:r>
          </w:p>
          <w:p w:rsidR="004D0DB6" w:rsidRPr="004D0DB6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color w:val="000000"/>
                <w:sz w:val="24"/>
                <w:szCs w:val="24"/>
              </w:rPr>
              <w:t xml:space="preserve">- доля молодых семей, получивших свидетельство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</w:t>
            </w:r>
            <w:r w:rsidRPr="004D0DB6">
              <w:rPr>
                <w:rFonts w:ascii="PT Astra Sans" w:hAnsi="PT Astra Sans"/>
                <w:sz w:val="24"/>
                <w:szCs w:val="24"/>
              </w:rPr>
              <w:t>1 января</w:t>
            </w:r>
            <w:r w:rsidRPr="004D0DB6">
              <w:rPr>
                <w:rFonts w:ascii="PT Astra Sans" w:hAnsi="PT Astra Sans"/>
                <w:color w:val="000000"/>
                <w:sz w:val="24"/>
                <w:szCs w:val="24"/>
              </w:rPr>
              <w:t xml:space="preserve"> 2022 года (процент)</w:t>
            </w:r>
          </w:p>
        </w:tc>
      </w:tr>
      <w:tr w:rsidR="004D0DB6" w:rsidRPr="004D0DB6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2022-2025 годы</w:t>
            </w:r>
          </w:p>
        </w:tc>
      </w:tr>
      <w:tr w:rsidR="004D0DB6" w:rsidRPr="004D0DB6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 xml:space="preserve">Объем и источники финансирования программы 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 xml:space="preserve">Основным источником финансирования Программы являются средства федерального и областного бюджетов. </w:t>
            </w:r>
          </w:p>
          <w:p w:rsidR="004D0DB6" w:rsidRPr="004D0DB6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Для реализации Программы привлекаются так же  средства окружного бюджета, а также внебюджетные источники – собственные и заемные в кредитных организациях средства молодых семей.</w:t>
            </w:r>
          </w:p>
          <w:p w:rsidR="004D0DB6" w:rsidRPr="004D0DB6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Планируемый общий объем бюджетного финансирования Программы в 2022-2025 годах  составит 1663,56 тысяч рублей, в том числе по годам:</w:t>
            </w:r>
          </w:p>
          <w:p w:rsidR="004D0DB6" w:rsidRPr="004D0DB6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2022 год – 1633,56;</w:t>
            </w:r>
          </w:p>
          <w:p w:rsidR="004D0DB6" w:rsidRPr="004D0DB6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2023 год – 10 000;</w:t>
            </w:r>
          </w:p>
          <w:p w:rsidR="004D0DB6" w:rsidRPr="004D0DB6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2024 год – 10 000;</w:t>
            </w:r>
          </w:p>
          <w:p w:rsidR="004D0DB6" w:rsidRPr="004D0DB6" w:rsidRDefault="004D0DB6" w:rsidP="004D0DB6">
            <w:pPr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t>2025 год – 10 000.</w:t>
            </w:r>
          </w:p>
          <w:p w:rsidR="004D0DB6" w:rsidRPr="004D0DB6" w:rsidRDefault="004D0DB6" w:rsidP="004D0DB6">
            <w:pPr>
              <w:shd w:val="clear" w:color="auto" w:fill="FFFFFF"/>
              <w:ind w:left="5" w:right="91" w:firstLine="10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lastRenderedPageBreak/>
              <w:t xml:space="preserve">Средства финансирования программы являются прогнозными </w:t>
            </w:r>
          </w:p>
        </w:tc>
      </w:tr>
      <w:tr w:rsidR="004D0DB6" w:rsidRPr="004D0DB6" w:rsidTr="002560F3"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rPr>
                <w:rFonts w:ascii="PT Astra Sans" w:hAnsi="PT Astra Sans"/>
                <w:sz w:val="24"/>
                <w:szCs w:val="24"/>
              </w:rPr>
            </w:pPr>
            <w:r w:rsidRPr="004D0DB6">
              <w:rPr>
                <w:rFonts w:ascii="PT Astra Sans" w:hAnsi="PT Astra Sans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B6" w:rsidRPr="004D0DB6" w:rsidRDefault="004D0DB6" w:rsidP="004D0DB6">
            <w:pPr>
              <w:ind w:left="-41"/>
              <w:jc w:val="both"/>
              <w:rPr>
                <w:rFonts w:ascii="PT Astra Sans" w:hAnsi="PT Astra Sans"/>
                <w:sz w:val="24"/>
                <w:szCs w:val="24"/>
                <w:lang w:eastAsia="en-US"/>
              </w:rPr>
            </w:pPr>
            <w:r w:rsidRPr="004D0DB6">
              <w:rPr>
                <w:rFonts w:ascii="PT Astra Sans" w:hAnsi="PT Astra Sans"/>
                <w:sz w:val="24"/>
                <w:szCs w:val="24"/>
                <w:lang w:eastAsia="en-US"/>
              </w:rPr>
              <w:t>Создание условий для повышения уровня обеспеченности жильем молодых семей.</w:t>
            </w:r>
          </w:p>
          <w:p w:rsidR="004D0DB6" w:rsidRPr="004D0DB6" w:rsidRDefault="004D0DB6" w:rsidP="004D0DB6">
            <w:pPr>
              <w:ind w:left="-41"/>
              <w:jc w:val="both"/>
              <w:rPr>
                <w:rFonts w:ascii="PT Astra Sans" w:hAnsi="PT Astra Sans"/>
                <w:sz w:val="24"/>
                <w:szCs w:val="24"/>
                <w:lang w:eastAsia="en-US"/>
              </w:rPr>
            </w:pPr>
            <w:r w:rsidRPr="004D0DB6">
              <w:rPr>
                <w:rFonts w:ascii="PT Astra Sans" w:hAnsi="PT Astra Sans"/>
                <w:sz w:val="24"/>
                <w:szCs w:val="24"/>
                <w:lang w:eastAsia="en-US"/>
              </w:rPr>
              <w:t>Привлечение в жилищную сферу дополнительных средств из федерального и областного бюджетов.</w:t>
            </w:r>
          </w:p>
          <w:p w:rsidR="004D0DB6" w:rsidRPr="004D0DB6" w:rsidRDefault="004D0DB6" w:rsidP="004D0DB6">
            <w:pPr>
              <w:ind w:left="-41"/>
              <w:jc w:val="both"/>
              <w:rPr>
                <w:rFonts w:ascii="PT Astra Sans" w:hAnsi="PT Astra Sans"/>
                <w:sz w:val="24"/>
                <w:szCs w:val="24"/>
                <w:lang w:eastAsia="en-US"/>
              </w:rPr>
            </w:pPr>
            <w:r w:rsidRPr="004D0DB6">
              <w:rPr>
                <w:rFonts w:ascii="PT Astra Sans" w:hAnsi="PT Astra Sans"/>
                <w:sz w:val="24"/>
                <w:szCs w:val="24"/>
                <w:lang w:eastAsia="en-US"/>
              </w:rPr>
              <w:t>Укрепление семейных отношений и снижений социальной напряженности в обществе.</w:t>
            </w:r>
          </w:p>
        </w:tc>
      </w:tr>
    </w:tbl>
    <w:p w:rsidR="009243DF" w:rsidRPr="00B05D5C" w:rsidRDefault="009243DF" w:rsidP="009243DF">
      <w:pPr>
        <w:rPr>
          <w:rFonts w:ascii="PT Astra Sans" w:hAnsi="PT Astra Sans"/>
          <w:b/>
          <w:sz w:val="24"/>
          <w:szCs w:val="24"/>
        </w:rPr>
      </w:pPr>
    </w:p>
    <w:p w:rsidR="00226D08" w:rsidRDefault="009243DF" w:rsidP="004D0DB6">
      <w:pPr>
        <w:pStyle w:val="Standard"/>
        <w:ind w:firstLine="708"/>
        <w:jc w:val="both"/>
        <w:rPr>
          <w:rFonts w:ascii="PT Astra Sans" w:hAnsi="PT Astra Sans"/>
        </w:rPr>
      </w:pPr>
      <w:r w:rsidRPr="00B05D5C">
        <w:rPr>
          <w:rFonts w:ascii="PT Astra Sans" w:eastAsia="Times New Roman" w:hAnsi="PT Astra Sans" w:cs="Times New Roman"/>
          <w:lang w:eastAsia="ru-RU" w:bidi="ar-SA"/>
        </w:rPr>
        <w:t>Форма 2. Оценка целевых индикаторов муниципальной программы «</w:t>
      </w:r>
      <w:r w:rsidR="004D0DB6" w:rsidRPr="004D0DB6">
        <w:rPr>
          <w:rFonts w:ascii="PT Astra Sans" w:hAnsi="PT Astra Sans"/>
        </w:rPr>
        <w:t>Обеспечение жильем молодых семей в Белозерском муниципальном округе»</w:t>
      </w:r>
      <w:r w:rsidR="004D0DB6">
        <w:rPr>
          <w:rFonts w:ascii="PT Astra Sans" w:hAnsi="PT Astra Sans"/>
        </w:rPr>
        <w:t xml:space="preserve"> </w:t>
      </w:r>
      <w:r w:rsidR="004D0DB6" w:rsidRPr="004D0DB6">
        <w:rPr>
          <w:rFonts w:ascii="PT Astra Sans" w:hAnsi="PT Astra Sans"/>
        </w:rPr>
        <w:t>на 2022-2025 годы</w:t>
      </w:r>
      <w:r w:rsidR="00693F96">
        <w:rPr>
          <w:rFonts w:ascii="PT Astra Sans" w:hAnsi="PT Astra Sans"/>
        </w:rPr>
        <w:t xml:space="preserve"> </w:t>
      </w:r>
    </w:p>
    <w:p w:rsidR="00226D08" w:rsidRDefault="00226D08" w:rsidP="004D0DB6">
      <w:pPr>
        <w:pStyle w:val="Standard"/>
        <w:ind w:firstLine="708"/>
        <w:jc w:val="both"/>
        <w:rPr>
          <w:rFonts w:ascii="PT Astra Sans" w:hAnsi="PT Astra Sans"/>
        </w:rPr>
      </w:pPr>
      <w:r>
        <w:rPr>
          <w:rFonts w:ascii="PT Astra Sans" w:hAnsi="PT Astra Sans"/>
        </w:rPr>
        <w:t xml:space="preserve">                                                      </w:t>
      </w:r>
    </w:p>
    <w:p w:rsidR="009243DF" w:rsidRPr="00B05D5C" w:rsidRDefault="00693F96" w:rsidP="00226D08">
      <w:pPr>
        <w:pStyle w:val="Standard"/>
        <w:ind w:firstLine="708"/>
        <w:jc w:val="center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hAnsi="PT Astra Sans"/>
        </w:rPr>
        <w:t xml:space="preserve">за </w:t>
      </w:r>
      <w:r>
        <w:rPr>
          <w:rFonts w:ascii="PT Astra Sans" w:eastAsia="Times New Roman" w:hAnsi="PT Astra Sans" w:cs="Times New Roman"/>
          <w:lang w:eastAsia="ru-RU" w:bidi="ar-SA"/>
        </w:rPr>
        <w:t>202</w:t>
      </w:r>
      <w:r w:rsidR="004D0DB6">
        <w:rPr>
          <w:rFonts w:ascii="PT Astra Sans" w:eastAsia="Times New Roman" w:hAnsi="PT Astra Sans" w:cs="Times New Roman"/>
          <w:lang w:eastAsia="ru-RU" w:bidi="ar-SA"/>
        </w:rPr>
        <w:t>3</w:t>
      </w:r>
      <w:r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tbl>
      <w:tblPr>
        <w:tblW w:w="9730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1350"/>
        <w:gridCol w:w="901"/>
        <w:gridCol w:w="993"/>
        <w:gridCol w:w="1275"/>
        <w:gridCol w:w="1134"/>
        <w:gridCol w:w="1782"/>
      </w:tblGrid>
      <w:tr w:rsidR="009243DF" w:rsidRPr="00B05D5C" w:rsidTr="00E31CE0">
        <w:trPr>
          <w:cantSplit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BB430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BB430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6085" w:type="dxa"/>
            <w:gridSpan w:val="5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86"/>
              <w:gridCol w:w="993"/>
              <w:gridCol w:w="1275"/>
              <w:gridCol w:w="1134"/>
              <w:gridCol w:w="1772"/>
              <w:gridCol w:w="370"/>
            </w:tblGrid>
            <w:tr w:rsidR="009243DF" w:rsidRPr="00B05D5C" w:rsidTr="00E31CE0">
              <w:trPr>
                <w:cantSplit/>
                <w:trHeight w:hRule="exact" w:val="286"/>
              </w:trPr>
              <w:tc>
                <w:tcPr>
                  <w:tcW w:w="6060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9243DF" w:rsidRPr="00B05D5C" w:rsidRDefault="009243DF" w:rsidP="00BB430C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B05D5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370" w:type="dxa"/>
                  <w:vAlign w:val="center"/>
                </w:tcPr>
                <w:p w:rsidR="009243DF" w:rsidRPr="00B05D5C" w:rsidRDefault="009243DF" w:rsidP="00BB430C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9243DF" w:rsidRPr="00B05D5C" w:rsidTr="002B7C8D">
              <w:trPr>
                <w:cantSplit/>
              </w:trPr>
              <w:tc>
                <w:tcPr>
                  <w:tcW w:w="8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9243DF" w:rsidRPr="00B05D5C" w:rsidRDefault="009243DF" w:rsidP="00BB430C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B05D5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9243DF" w:rsidRPr="00B05D5C" w:rsidRDefault="009243DF" w:rsidP="00BB430C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B05D5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27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9243DF" w:rsidRPr="00B05D5C" w:rsidRDefault="009243DF" w:rsidP="00BB430C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B05D5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9243DF" w:rsidRPr="00B05D5C" w:rsidRDefault="009243DF" w:rsidP="00BB430C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B05D5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1134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9243DF" w:rsidRPr="00B05D5C" w:rsidRDefault="009243DF" w:rsidP="00BB430C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B05D5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9243DF" w:rsidRPr="00B05D5C" w:rsidRDefault="009243DF" w:rsidP="00BB430C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B05D5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1772" w:type="dxa"/>
                  <w:vAlign w:val="center"/>
                </w:tcPr>
                <w:p w:rsidR="009243DF" w:rsidRPr="00B05D5C" w:rsidRDefault="009243DF" w:rsidP="00BB430C">
                  <w:pPr>
                    <w:rPr>
                      <w:rFonts w:ascii="PT Astra Sans" w:hAnsi="PT Astra Sans"/>
                      <w:kern w:val="3"/>
                      <w:sz w:val="24"/>
                      <w:szCs w:val="24"/>
                    </w:rPr>
                  </w:pPr>
                  <w:r w:rsidRPr="00B05D5C">
                    <w:rPr>
                      <w:rFonts w:ascii="PT Astra Sans" w:hAnsi="PT Astra Sans"/>
                      <w:kern w:val="3"/>
                      <w:sz w:val="24"/>
                      <w:szCs w:val="24"/>
                    </w:rPr>
                    <w:t>Причины снижения (увеличения )  показателя</w:t>
                  </w:r>
                </w:p>
                <w:p w:rsidR="009243DF" w:rsidRPr="00B05D5C" w:rsidRDefault="009243DF" w:rsidP="00BB430C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  <w:tc>
                <w:tcPr>
                  <w:tcW w:w="370" w:type="dxa"/>
                  <w:vAlign w:val="center"/>
                </w:tcPr>
                <w:p w:rsidR="009243DF" w:rsidRPr="00B05D5C" w:rsidRDefault="009243DF" w:rsidP="00BB430C">
                  <w:pPr>
                    <w:rPr>
                      <w:rFonts w:ascii="PT Astra Sans" w:hAnsi="PT Astra Sans"/>
                      <w:kern w:val="3"/>
                      <w:sz w:val="24"/>
                      <w:szCs w:val="24"/>
                    </w:rPr>
                  </w:pPr>
                </w:p>
                <w:p w:rsidR="009243DF" w:rsidRPr="00B05D5C" w:rsidRDefault="009243DF" w:rsidP="00BB430C">
                  <w:pPr>
                    <w:rPr>
                      <w:rFonts w:ascii="PT Astra Sans" w:hAnsi="PT Astra Sans"/>
                      <w:kern w:val="3"/>
                      <w:sz w:val="24"/>
                      <w:szCs w:val="24"/>
                    </w:rPr>
                  </w:pPr>
                </w:p>
                <w:p w:rsidR="009243DF" w:rsidRPr="00B05D5C" w:rsidRDefault="009243DF" w:rsidP="00BB430C">
                  <w:pPr>
                    <w:rPr>
                      <w:rFonts w:ascii="PT Astra Sans" w:hAnsi="PT Astra Sans"/>
                      <w:kern w:val="3"/>
                      <w:sz w:val="24"/>
                      <w:szCs w:val="24"/>
                    </w:rPr>
                  </w:pPr>
                </w:p>
                <w:p w:rsidR="009243DF" w:rsidRPr="00B05D5C" w:rsidRDefault="009243DF" w:rsidP="00BB430C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9243DF" w:rsidRPr="00B05D5C" w:rsidRDefault="009243DF" w:rsidP="00BB430C">
            <w:pPr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9243DF" w:rsidRPr="00B05D5C" w:rsidTr="002B7C8D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2B7C8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hAnsi="PT Astra Sans"/>
              </w:rPr>
              <w:t>Количество молодых семей, получивших свидетельство о праве на получение социальной выплаты на приобретение (строи</w:t>
            </w:r>
            <w:r w:rsidR="002B7C8D">
              <w:rPr>
                <w:rFonts w:ascii="PT Astra Sans" w:hAnsi="PT Astra Sans"/>
              </w:rPr>
              <w:t>тельство) жилого помещения в 2021</w:t>
            </w:r>
            <w:r w:rsidRPr="00B05D5C">
              <w:rPr>
                <w:rFonts w:ascii="PT Astra Sans" w:hAnsi="PT Astra Sans"/>
              </w:rPr>
              <w:t xml:space="preserve"> - 202</w:t>
            </w:r>
            <w:r w:rsidR="002B7C8D">
              <w:rPr>
                <w:rFonts w:ascii="PT Astra Sans" w:hAnsi="PT Astra Sans"/>
              </w:rPr>
              <w:t>5</w:t>
            </w:r>
            <w:r w:rsidRPr="00B05D5C">
              <w:rPr>
                <w:rFonts w:ascii="PT Astra Sans" w:hAnsi="PT Astra Sans"/>
              </w:rPr>
              <w:t xml:space="preserve"> годах при оказании содействия за счет средств федерального бюджета и бюджета Курганской области 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E31CE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 xml:space="preserve">Единицы 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4D0DB6" w:rsidP="001D647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AF4F47" w:rsidRDefault="00BB430C" w:rsidP="00BB430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AF4F47" w:rsidRDefault="002B7C8D" w:rsidP="001D647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BB430C" w:rsidP="001D647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430C" w:rsidRDefault="00BB430C" w:rsidP="00BB430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 xml:space="preserve">Молодые семьи не получили социальные выплаты, т.к. субсидию распределяет Департамент образования Курганской области. </w:t>
            </w:r>
          </w:p>
          <w:p w:rsidR="009243DF" w:rsidRDefault="00BB430C" w:rsidP="00BB430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 xml:space="preserve">В 2023 году в приоритете на получение социальной были многодетные семьи. </w:t>
            </w:r>
          </w:p>
          <w:p w:rsidR="00BB430C" w:rsidRPr="00B05D5C" w:rsidRDefault="00BB430C" w:rsidP="00BB430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 xml:space="preserve">В Белозерском округе многодетных семей, состоящих на очереди на получение  социальной </w:t>
            </w:r>
            <w:bookmarkStart w:id="0" w:name="_GoBack"/>
            <w:bookmarkEnd w:id="0"/>
            <w:r>
              <w:rPr>
                <w:rFonts w:ascii="PT Astra Sans" w:eastAsia="Times New Roman" w:hAnsi="PT Astra Sans" w:cs="Times New Roman"/>
                <w:lang w:eastAsia="ru-RU" w:bidi="ar-SA"/>
              </w:rPr>
              <w:t>выплаты нет.</w:t>
            </w:r>
          </w:p>
        </w:tc>
      </w:tr>
      <w:tr w:rsidR="009243DF" w:rsidRPr="00B05D5C" w:rsidTr="00E31CE0">
        <w:trPr>
          <w:trHeight w:val="360"/>
        </w:trPr>
        <w:tc>
          <w:tcPr>
            <w:tcW w:w="9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E31CE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1D647F" w:rsidRPr="00B05D5C" w:rsidTr="002B7C8D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47F" w:rsidRPr="00B05D5C" w:rsidRDefault="001D647F" w:rsidP="00E31CE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47F" w:rsidRPr="00B05D5C" w:rsidRDefault="001D647F" w:rsidP="00E31CE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47F" w:rsidRPr="00B05D5C" w:rsidRDefault="004D0DB6" w:rsidP="00B1084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47F" w:rsidRPr="00AF4F47" w:rsidRDefault="00BB430C" w:rsidP="00BB430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47F" w:rsidRPr="00AF4F47" w:rsidRDefault="001D647F" w:rsidP="00B1084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47F" w:rsidRPr="00B05D5C" w:rsidRDefault="00BB430C" w:rsidP="00B1084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647F" w:rsidRPr="00B05D5C" w:rsidRDefault="001D647F" w:rsidP="00E31CE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9243DF" w:rsidRPr="00B05D5C" w:rsidRDefault="009243DF" w:rsidP="009243DF">
      <w:pPr>
        <w:pStyle w:val="Standard"/>
        <w:jc w:val="both"/>
        <w:rPr>
          <w:rFonts w:ascii="PT Astra Sans" w:hAnsi="PT Astra Sans" w:cs="Times New Roman"/>
        </w:rPr>
      </w:pPr>
    </w:p>
    <w:p w:rsidR="009243DF" w:rsidRDefault="009243DF" w:rsidP="009243DF">
      <w:pPr>
        <w:pStyle w:val="Standard"/>
        <w:jc w:val="both"/>
        <w:rPr>
          <w:rFonts w:ascii="PT Astra Sans" w:hAnsi="PT Astra Sans" w:cs="Times New Roman"/>
        </w:rPr>
      </w:pPr>
    </w:p>
    <w:p w:rsidR="00226D08" w:rsidRDefault="009243DF" w:rsidP="004D0DB6">
      <w:pPr>
        <w:pStyle w:val="Standard"/>
        <w:ind w:firstLine="708"/>
        <w:jc w:val="both"/>
        <w:rPr>
          <w:rFonts w:ascii="PT Astra Sans" w:hAnsi="PT Astra Sans"/>
        </w:rPr>
      </w:pPr>
      <w:r w:rsidRPr="00B05D5C">
        <w:rPr>
          <w:rFonts w:ascii="PT Astra Sans" w:eastAsia="Times New Roman" w:hAnsi="PT Astra Sans" w:cs="Times New Roman"/>
          <w:lang w:eastAsia="ru-RU" w:bidi="ar-SA"/>
        </w:rPr>
        <w:t>Форма 5. Оценка эффективности муниципальной программы «</w:t>
      </w:r>
      <w:r w:rsidR="004D0DB6" w:rsidRPr="004D0DB6">
        <w:rPr>
          <w:rFonts w:ascii="PT Astra Sans" w:hAnsi="PT Astra Sans"/>
        </w:rPr>
        <w:t>Обеспечение жильем молодых семей в Белозерском муниципальном округе»</w:t>
      </w:r>
      <w:r w:rsidR="004D0DB6">
        <w:rPr>
          <w:rFonts w:ascii="PT Astra Sans" w:hAnsi="PT Astra Sans"/>
        </w:rPr>
        <w:t xml:space="preserve"> </w:t>
      </w:r>
      <w:r w:rsidR="004D0DB6" w:rsidRPr="004D0DB6">
        <w:rPr>
          <w:rFonts w:ascii="PT Astra Sans" w:hAnsi="PT Astra Sans"/>
        </w:rPr>
        <w:t>на 2022-2025 годы</w:t>
      </w:r>
      <w:r w:rsidR="004D0DB6">
        <w:rPr>
          <w:rFonts w:ascii="PT Astra Sans" w:hAnsi="PT Astra Sans"/>
        </w:rPr>
        <w:t xml:space="preserve"> </w:t>
      </w:r>
    </w:p>
    <w:p w:rsidR="00226D08" w:rsidRDefault="00226D08" w:rsidP="004D0DB6">
      <w:pPr>
        <w:pStyle w:val="Standard"/>
        <w:ind w:firstLine="708"/>
        <w:jc w:val="both"/>
        <w:rPr>
          <w:rFonts w:ascii="PT Astra Sans" w:hAnsi="PT Astra Sans"/>
        </w:rPr>
      </w:pPr>
    </w:p>
    <w:p w:rsidR="00B05D5C" w:rsidRPr="00B05D5C" w:rsidRDefault="004D0DB6" w:rsidP="00226D08">
      <w:pPr>
        <w:pStyle w:val="Standard"/>
        <w:ind w:firstLine="708"/>
        <w:jc w:val="center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hAnsi="PT Astra Sans"/>
        </w:rPr>
        <w:t>за 2023 год</w:t>
      </w: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9243DF" w:rsidRPr="00B05D5C" w:rsidTr="00E31CE0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E31CE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E31CE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43DF" w:rsidRPr="00B05D5C" w:rsidRDefault="009243DF" w:rsidP="00E31CE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9243DF" w:rsidRPr="00B05D5C" w:rsidTr="00E31CE0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43DF" w:rsidRPr="006A5DD4" w:rsidRDefault="009243DF" w:rsidP="001D647F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6A5DD4">
              <w:rPr>
                <w:rFonts w:ascii="PT Astra Sans" w:eastAsia="Times New Roman" w:hAnsi="PT Astra Sans" w:cs="Times New Roman"/>
                <w:lang w:eastAsia="ru-RU" w:bidi="ar-SA"/>
              </w:rPr>
              <w:t xml:space="preserve">Ожидаемая эффективность </w:t>
            </w:r>
            <w:r w:rsidR="00BB430C">
              <w:rPr>
                <w:rFonts w:ascii="PT Astra Sans" w:eastAsia="Times New Roman" w:hAnsi="PT Astra Sans" w:cs="Times New Roman"/>
                <w:lang w:eastAsia="ru-RU" w:bidi="ar-SA"/>
              </w:rPr>
              <w:t xml:space="preserve">не </w:t>
            </w:r>
            <w:r w:rsidRPr="006A5DD4">
              <w:rPr>
                <w:rFonts w:ascii="PT Astra Sans" w:eastAsia="Times New Roman" w:hAnsi="PT Astra Sans" w:cs="Times New Roman"/>
                <w:lang w:eastAsia="ru-RU" w:bidi="ar-SA"/>
              </w:rPr>
              <w:t>достигнут</w:t>
            </w:r>
            <w:r w:rsidR="001D647F">
              <w:rPr>
                <w:rFonts w:ascii="PT Astra Sans" w:eastAsia="Times New Roman" w:hAnsi="PT Astra Sans" w:cs="Times New Roman"/>
                <w:lang w:eastAsia="ru-RU" w:bidi="ar-SA"/>
              </w:rPr>
              <w:t>а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43DF" w:rsidRPr="006A5DD4" w:rsidRDefault="00BB430C" w:rsidP="00BB430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 баллов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43DF" w:rsidRPr="006A5DD4" w:rsidRDefault="00090615" w:rsidP="00E31CE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Программа не работает</w:t>
            </w:r>
          </w:p>
        </w:tc>
      </w:tr>
    </w:tbl>
    <w:p w:rsidR="009243DF" w:rsidRPr="00B05D5C" w:rsidRDefault="009243DF" w:rsidP="009243DF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4D0DB6" w:rsidRDefault="004D0DB6" w:rsidP="009243DF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4D0DB6" w:rsidRDefault="004D0DB6" w:rsidP="009243DF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4D0DB6" w:rsidRDefault="004D0DB6" w:rsidP="009243DF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9243DF" w:rsidRPr="00B05D5C" w:rsidRDefault="009243DF" w:rsidP="009243DF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B05D5C">
        <w:rPr>
          <w:rFonts w:ascii="PT Astra Sans" w:eastAsia="Times New Roman" w:hAnsi="PT Astra Sans" w:cs="Times New Roman"/>
          <w:b/>
          <w:lang w:eastAsia="ru-RU" w:bidi="ar-SA"/>
        </w:rPr>
        <w:t>Информация</w:t>
      </w:r>
    </w:p>
    <w:p w:rsidR="009243DF" w:rsidRPr="00B05D5C" w:rsidRDefault="009243DF" w:rsidP="009243DF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B05D5C">
        <w:rPr>
          <w:rFonts w:ascii="PT Astra Sans" w:eastAsia="Times New Roman" w:hAnsi="PT Astra Sans" w:cs="Times New Roman"/>
          <w:b/>
          <w:lang w:eastAsia="ru-RU" w:bidi="ar-SA"/>
        </w:rPr>
        <w:t xml:space="preserve">о финансировании муниципальной программы </w:t>
      </w:r>
    </w:p>
    <w:p w:rsidR="004D0DB6" w:rsidRPr="004D0DB6" w:rsidRDefault="001B2868" w:rsidP="004D0DB6">
      <w:pPr>
        <w:jc w:val="center"/>
        <w:rPr>
          <w:rFonts w:ascii="PT Astra Sans" w:hAnsi="PT Astra Sans"/>
          <w:b/>
          <w:sz w:val="24"/>
          <w:szCs w:val="24"/>
          <w:u w:val="single"/>
        </w:rPr>
      </w:pPr>
      <w:r w:rsidRPr="00B05D5C">
        <w:rPr>
          <w:rFonts w:ascii="PT Astra Sans" w:hAnsi="PT Astra Sans"/>
          <w:b/>
          <w:sz w:val="24"/>
          <w:szCs w:val="24"/>
          <w:u w:val="single"/>
        </w:rPr>
        <w:t>«</w:t>
      </w:r>
      <w:r w:rsidR="004D0DB6" w:rsidRPr="004D0DB6">
        <w:rPr>
          <w:rFonts w:ascii="PT Astra Sans" w:hAnsi="PT Astra Sans"/>
          <w:b/>
          <w:sz w:val="24"/>
          <w:szCs w:val="24"/>
          <w:u w:val="single"/>
        </w:rPr>
        <w:t>Обеспечение жильем молодых семей в Белозерском муниципальном округе»</w:t>
      </w:r>
    </w:p>
    <w:p w:rsidR="004D0DB6" w:rsidRDefault="004D0DB6" w:rsidP="004D0DB6">
      <w:pPr>
        <w:jc w:val="center"/>
        <w:rPr>
          <w:rFonts w:ascii="PT Astra Sans" w:hAnsi="PT Astra Sans"/>
          <w:b/>
          <w:sz w:val="24"/>
          <w:szCs w:val="24"/>
          <w:u w:val="single"/>
        </w:rPr>
      </w:pPr>
      <w:r w:rsidRPr="004D0DB6">
        <w:rPr>
          <w:rFonts w:ascii="PT Astra Sans" w:hAnsi="PT Astra Sans"/>
          <w:b/>
          <w:sz w:val="24"/>
          <w:szCs w:val="24"/>
          <w:u w:val="single"/>
        </w:rPr>
        <w:t>на 2022-2025 годы</w:t>
      </w:r>
    </w:p>
    <w:p w:rsidR="004D0DB6" w:rsidRDefault="004D0DB6" w:rsidP="004D0DB6">
      <w:pPr>
        <w:jc w:val="center"/>
        <w:rPr>
          <w:rFonts w:ascii="PT Astra Sans" w:hAnsi="PT Astra Sans"/>
          <w:b/>
        </w:rPr>
      </w:pPr>
    </w:p>
    <w:p w:rsidR="009243DF" w:rsidRPr="00B05D5C" w:rsidRDefault="009243DF" w:rsidP="004D0DB6">
      <w:pPr>
        <w:jc w:val="center"/>
        <w:rPr>
          <w:rFonts w:ascii="PT Astra Sans" w:hAnsi="PT Astra Sans"/>
          <w:b/>
        </w:rPr>
      </w:pPr>
      <w:r w:rsidRPr="00B05D5C">
        <w:rPr>
          <w:rFonts w:ascii="PT Astra Sans" w:hAnsi="PT Astra Sans"/>
          <w:b/>
        </w:rPr>
        <w:t>за 20</w:t>
      </w:r>
      <w:r w:rsidR="006A5DD4">
        <w:rPr>
          <w:rFonts w:ascii="PT Astra Sans" w:hAnsi="PT Astra Sans"/>
          <w:b/>
        </w:rPr>
        <w:t>2</w:t>
      </w:r>
      <w:r w:rsidR="004D0DB6">
        <w:rPr>
          <w:rFonts w:ascii="PT Astra Sans" w:hAnsi="PT Astra Sans"/>
          <w:b/>
        </w:rPr>
        <w:t>3</w:t>
      </w:r>
      <w:r w:rsidRPr="00B05D5C">
        <w:rPr>
          <w:rFonts w:ascii="PT Astra Sans" w:hAnsi="PT Astra Sans"/>
          <w:b/>
        </w:rPr>
        <w:t xml:space="preserve"> год</w:t>
      </w:r>
    </w:p>
    <w:p w:rsidR="009243DF" w:rsidRPr="00B05D5C" w:rsidRDefault="009243DF" w:rsidP="009243DF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B05D5C">
        <w:rPr>
          <w:rFonts w:ascii="PT Astra Sans" w:eastAsia="Times New Roman" w:hAnsi="PT Astra Sans" w:cs="Times New Roman"/>
          <w:lang w:eastAsia="ru-RU" w:bidi="ar-SA"/>
        </w:rPr>
        <w:tab/>
        <w:t>тыс. рублей</w:t>
      </w:r>
      <w:r w:rsidRPr="00B05D5C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169"/>
        <w:gridCol w:w="2226"/>
      </w:tblGrid>
      <w:tr w:rsidR="009243DF" w:rsidRPr="00B05D5C" w:rsidTr="006A5DD4">
        <w:trPr>
          <w:trHeight w:val="27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DF" w:rsidRPr="00B05D5C" w:rsidRDefault="009243DF" w:rsidP="00E31CE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DF" w:rsidRPr="00B05D5C" w:rsidRDefault="009243DF" w:rsidP="00E31CE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3DF" w:rsidRPr="00B05D5C" w:rsidRDefault="009243DF" w:rsidP="00E31CE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B05D5C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9243DF" w:rsidRPr="00B05D5C" w:rsidTr="006A5DD4">
        <w:trPr>
          <w:trHeight w:val="293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3DF" w:rsidRPr="00B05D5C" w:rsidRDefault="009243DF" w:rsidP="00E31CE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3DF" w:rsidRPr="00B05D5C" w:rsidRDefault="009243DF" w:rsidP="00E31CE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3DF" w:rsidRPr="00B05D5C" w:rsidRDefault="009243DF" w:rsidP="00E31CE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9243DF" w:rsidRPr="00B05D5C" w:rsidTr="006A5DD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DF" w:rsidRPr="00B05D5C" w:rsidRDefault="009243DF" w:rsidP="00E31CE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B05D5C">
              <w:rPr>
                <w:rFonts w:ascii="PT Astra Sans" w:hAnsi="PT Astra Sans"/>
                <w:kern w:val="3"/>
                <w:sz w:val="24"/>
                <w:szCs w:val="24"/>
              </w:rPr>
              <w:t>ИТОГО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DF" w:rsidRPr="006A5DD4" w:rsidRDefault="004D0DB6" w:rsidP="000512D8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DF" w:rsidRPr="006A5DD4" w:rsidRDefault="004D0DB6" w:rsidP="000512D8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</w:tr>
      <w:tr w:rsidR="0063522F" w:rsidRPr="00B05D5C" w:rsidTr="002A541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2F" w:rsidRPr="00B05D5C" w:rsidRDefault="0063522F" w:rsidP="00E31CE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B05D5C">
              <w:rPr>
                <w:rFonts w:ascii="PT Astra Sans" w:hAnsi="PT Astra Sans"/>
                <w:sz w:val="24"/>
                <w:szCs w:val="24"/>
              </w:rPr>
              <w:t>федеральный бюджет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22F" w:rsidRPr="006A5DD4" w:rsidRDefault="004D0DB6" w:rsidP="007A03B9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22F" w:rsidRPr="006A5DD4" w:rsidRDefault="004D0DB6" w:rsidP="007A03B9">
            <w:pPr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</w:tr>
      <w:tr w:rsidR="0063522F" w:rsidRPr="00B05D5C" w:rsidTr="002A541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2F" w:rsidRPr="00B05D5C" w:rsidRDefault="0063522F" w:rsidP="00E31CE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B05D5C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2F" w:rsidRPr="00B05D5C" w:rsidRDefault="0063522F" w:rsidP="000512D8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2F" w:rsidRPr="00B05D5C" w:rsidRDefault="0063522F" w:rsidP="000512D8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63522F" w:rsidRPr="00B05D5C" w:rsidTr="006A5DD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2F" w:rsidRPr="00B05D5C" w:rsidRDefault="0063522F" w:rsidP="00E31CE0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B05D5C">
              <w:rPr>
                <w:rFonts w:ascii="PT Astra Sans" w:hAnsi="PT Astra Sans"/>
                <w:sz w:val="24"/>
                <w:szCs w:val="24"/>
              </w:rPr>
              <w:t xml:space="preserve"> бюджет района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2F" w:rsidRPr="00B05D5C" w:rsidRDefault="004D0DB6" w:rsidP="000512D8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2F" w:rsidRPr="00B05D5C" w:rsidRDefault="004D0DB6" w:rsidP="000512D8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</w:rPr>
              <w:t>0</w:t>
            </w:r>
          </w:p>
        </w:tc>
      </w:tr>
    </w:tbl>
    <w:p w:rsidR="009243DF" w:rsidRPr="00B05D5C" w:rsidRDefault="009243DF" w:rsidP="009243DF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9243DF" w:rsidRPr="00B05D5C" w:rsidRDefault="009243DF" w:rsidP="009243DF">
      <w:pPr>
        <w:rPr>
          <w:rFonts w:ascii="PT Astra Sans" w:hAnsi="PT Astra Sans"/>
          <w:sz w:val="24"/>
          <w:szCs w:val="24"/>
        </w:rPr>
      </w:pPr>
    </w:p>
    <w:p w:rsidR="009243DF" w:rsidRPr="00B05D5C" w:rsidRDefault="009243DF" w:rsidP="009243DF">
      <w:pPr>
        <w:rPr>
          <w:rFonts w:ascii="PT Astra Sans" w:hAnsi="PT Astra Sans"/>
          <w:sz w:val="24"/>
          <w:szCs w:val="24"/>
        </w:rPr>
      </w:pPr>
    </w:p>
    <w:p w:rsidR="009243DF" w:rsidRPr="00B05D5C" w:rsidRDefault="009243DF" w:rsidP="009243DF">
      <w:pPr>
        <w:rPr>
          <w:rFonts w:ascii="PT Astra Sans" w:hAnsi="PT Astra Sans"/>
          <w:sz w:val="24"/>
          <w:szCs w:val="24"/>
        </w:rPr>
      </w:pPr>
    </w:p>
    <w:p w:rsidR="009243DF" w:rsidRPr="00B05D5C" w:rsidRDefault="009243DF" w:rsidP="009243DF">
      <w:pPr>
        <w:rPr>
          <w:rFonts w:ascii="PT Astra Sans" w:hAnsi="PT Astra Sans"/>
          <w:sz w:val="24"/>
          <w:szCs w:val="24"/>
        </w:rPr>
      </w:pPr>
    </w:p>
    <w:p w:rsidR="00D060C1" w:rsidRPr="00B05D5C" w:rsidRDefault="00D060C1">
      <w:pPr>
        <w:rPr>
          <w:rFonts w:ascii="PT Astra Sans" w:hAnsi="PT Astra Sans"/>
          <w:sz w:val="24"/>
          <w:szCs w:val="24"/>
        </w:rPr>
      </w:pPr>
    </w:p>
    <w:sectPr w:rsidR="00D060C1" w:rsidRPr="00B05D5C" w:rsidSect="00DC2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44F4D"/>
    <w:multiLevelType w:val="hybridMultilevel"/>
    <w:tmpl w:val="99DE55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5C13B3"/>
    <w:multiLevelType w:val="hybridMultilevel"/>
    <w:tmpl w:val="716465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3DF"/>
    <w:rsid w:val="000512D8"/>
    <w:rsid w:val="00090615"/>
    <w:rsid w:val="001B2868"/>
    <w:rsid w:val="001D647F"/>
    <w:rsid w:val="00226D08"/>
    <w:rsid w:val="002B7C8D"/>
    <w:rsid w:val="004D0DB6"/>
    <w:rsid w:val="0063522F"/>
    <w:rsid w:val="00693F96"/>
    <w:rsid w:val="006A5DD4"/>
    <w:rsid w:val="008F437A"/>
    <w:rsid w:val="009243DF"/>
    <w:rsid w:val="00AF4F47"/>
    <w:rsid w:val="00B05D5C"/>
    <w:rsid w:val="00BB430C"/>
    <w:rsid w:val="00D060C1"/>
    <w:rsid w:val="00DC25A3"/>
    <w:rsid w:val="00EC5C69"/>
    <w:rsid w:val="00F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FC3799-0A26-45F1-9AB4-95B2C636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243DF"/>
    <w:pPr>
      <w:ind w:left="720"/>
    </w:pPr>
    <w:rPr>
      <w:rFonts w:ascii="Calibri" w:hAnsi="Calibri"/>
      <w:sz w:val="24"/>
      <w:szCs w:val="24"/>
      <w:lang w:val="en-US" w:eastAsia="en-US"/>
    </w:rPr>
  </w:style>
  <w:style w:type="paragraph" w:styleId="a3">
    <w:name w:val="List Paragraph"/>
    <w:basedOn w:val="a"/>
    <w:uiPriority w:val="34"/>
    <w:qFormat/>
    <w:rsid w:val="009243DF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customStyle="1" w:styleId="Standard">
    <w:name w:val="Standard"/>
    <w:rsid w:val="009243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">
    <w:name w:val="Абзац списка2"/>
    <w:basedOn w:val="a"/>
    <w:rsid w:val="00693F96"/>
    <w:pPr>
      <w:ind w:left="720"/>
    </w:pPr>
    <w:rPr>
      <w:rFonts w:ascii="Calibri" w:hAnsi="Calibr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User-Мол</dc:creator>
  <cp:lastModifiedBy>Arm-P</cp:lastModifiedBy>
  <cp:revision>3</cp:revision>
  <cp:lastPrinted>2022-03-17T04:05:00Z</cp:lastPrinted>
  <dcterms:created xsi:type="dcterms:W3CDTF">2024-03-19T09:58:00Z</dcterms:created>
  <dcterms:modified xsi:type="dcterms:W3CDTF">2024-03-19T10:01:00Z</dcterms:modified>
</cp:coreProperties>
</file>