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C13" w:rsidRPr="001F7792" w:rsidRDefault="00FC746A" w:rsidP="00C11F0F">
      <w:pPr>
        <w:pStyle w:val="Standard"/>
        <w:rPr>
          <w:rFonts w:ascii="PT Astra Sans" w:hAnsi="PT Astra Sans"/>
          <w:b/>
          <w:color w:val="000000"/>
          <w:spacing w:val="4"/>
          <w:sz w:val="26"/>
          <w:szCs w:val="26"/>
        </w:rPr>
      </w:pPr>
      <w:bookmarkStart w:id="0" w:name="_GoBack"/>
      <w:bookmarkEnd w:id="0"/>
      <w:r w:rsidRPr="001F7792">
        <w:rPr>
          <w:rFonts w:ascii="PT Astra Sans" w:hAnsi="PT Astra Sans"/>
          <w:b/>
          <w:color w:val="000000"/>
          <w:spacing w:val="4"/>
          <w:sz w:val="26"/>
          <w:szCs w:val="26"/>
        </w:rPr>
        <w:t xml:space="preserve">Программа </w:t>
      </w:r>
      <w:r w:rsidR="00C11F0F" w:rsidRPr="00C11F0F">
        <w:rPr>
          <w:rFonts w:ascii="PT Astra Sans" w:hAnsi="PT Astra Sans"/>
          <w:b/>
          <w:color w:val="000000"/>
          <w:spacing w:val="4"/>
          <w:sz w:val="26"/>
          <w:szCs w:val="26"/>
        </w:rPr>
        <w:t>использовани</w:t>
      </w:r>
      <w:r w:rsidR="00C11F0F">
        <w:rPr>
          <w:rFonts w:ascii="PT Astra Sans" w:hAnsi="PT Astra Sans"/>
          <w:b/>
          <w:color w:val="000000"/>
          <w:spacing w:val="4"/>
          <w:sz w:val="26"/>
          <w:szCs w:val="26"/>
        </w:rPr>
        <w:t>е</w:t>
      </w:r>
      <w:r w:rsidR="00C11F0F" w:rsidRPr="00C11F0F">
        <w:rPr>
          <w:rFonts w:ascii="PT Astra Sans" w:hAnsi="PT Astra Sans"/>
          <w:b/>
          <w:color w:val="000000"/>
          <w:spacing w:val="4"/>
          <w:sz w:val="26"/>
          <w:szCs w:val="26"/>
        </w:rPr>
        <w:t xml:space="preserve"> и охран</w:t>
      </w:r>
      <w:r w:rsidR="00C11F0F">
        <w:rPr>
          <w:rFonts w:ascii="PT Astra Sans" w:hAnsi="PT Astra Sans"/>
          <w:b/>
          <w:color w:val="000000"/>
          <w:spacing w:val="4"/>
          <w:sz w:val="26"/>
          <w:szCs w:val="26"/>
        </w:rPr>
        <w:t>а</w:t>
      </w:r>
      <w:r w:rsidR="00C11F0F" w:rsidRPr="00C11F0F">
        <w:rPr>
          <w:rFonts w:ascii="PT Astra Sans" w:hAnsi="PT Astra Sans"/>
          <w:b/>
          <w:color w:val="000000"/>
          <w:spacing w:val="4"/>
          <w:sz w:val="26"/>
          <w:szCs w:val="26"/>
        </w:rPr>
        <w:t xml:space="preserve"> земель на территории Белозерского муниципального округа Курганской области</w:t>
      </w:r>
      <w:r w:rsidR="00C11F0F">
        <w:rPr>
          <w:rFonts w:ascii="PT Astra Sans" w:hAnsi="PT Astra Sans"/>
          <w:b/>
          <w:color w:val="000000"/>
          <w:spacing w:val="4"/>
          <w:sz w:val="26"/>
          <w:szCs w:val="26"/>
        </w:rPr>
        <w:t xml:space="preserve"> </w:t>
      </w:r>
      <w:r w:rsidR="00C11F0F" w:rsidRPr="00C11F0F">
        <w:rPr>
          <w:rFonts w:ascii="PT Astra Sans" w:hAnsi="PT Astra Sans"/>
          <w:b/>
          <w:color w:val="000000"/>
          <w:spacing w:val="4"/>
          <w:sz w:val="26"/>
          <w:szCs w:val="26"/>
        </w:rPr>
        <w:t>на 2023-2027</w:t>
      </w:r>
      <w:r w:rsidRPr="001F7792">
        <w:rPr>
          <w:rFonts w:ascii="PT Astra Sans" w:hAnsi="PT Astra Sans"/>
          <w:b/>
          <w:color w:val="000000"/>
          <w:spacing w:val="4"/>
          <w:sz w:val="26"/>
          <w:szCs w:val="26"/>
        </w:rPr>
        <w:t xml:space="preserve"> годы </w:t>
      </w:r>
    </w:p>
    <w:p w:rsidR="00B92B2F" w:rsidRPr="00B15557" w:rsidRDefault="00B92B2F" w:rsidP="00606C13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</w:p>
    <w:p w:rsidR="00606C13" w:rsidRPr="009A3E01" w:rsidRDefault="00606C13" w:rsidP="00FC746A">
      <w:pPr>
        <w:pStyle w:val="Standard"/>
        <w:jc w:val="both"/>
        <w:rPr>
          <w:rFonts w:ascii="PT Astra Sans" w:eastAsia="Times New Roman" w:hAnsi="PT Astra Sans" w:cs="Arial"/>
          <w:lang w:eastAsia="ru-RU" w:bidi="ar-SA"/>
        </w:rPr>
      </w:pPr>
      <w:r w:rsidRPr="009A3E01">
        <w:rPr>
          <w:rFonts w:ascii="PT Astra Sans" w:eastAsia="Times New Roman" w:hAnsi="PT Astra Sans" w:cs="Arial"/>
          <w:lang w:eastAsia="ru-RU" w:bidi="ar-SA"/>
        </w:rPr>
        <w:t xml:space="preserve">Форма 1. Динамика целевых значений целевых индикаторов </w:t>
      </w:r>
    </w:p>
    <w:tbl>
      <w:tblPr>
        <w:tblW w:w="79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83"/>
        <w:gridCol w:w="992"/>
        <w:gridCol w:w="992"/>
      </w:tblGrid>
      <w:tr w:rsidR="00FC746A" w:rsidRPr="009A3E01" w:rsidTr="00B92B2F">
        <w:trPr>
          <w:trHeight w:val="322"/>
        </w:trPr>
        <w:tc>
          <w:tcPr>
            <w:tcW w:w="5983" w:type="dxa"/>
            <w:vMerge w:val="restart"/>
            <w:shd w:val="clear" w:color="auto" w:fill="auto"/>
            <w:vAlign w:val="center"/>
          </w:tcPr>
          <w:p w:rsidR="00FC746A" w:rsidRPr="009A3E01" w:rsidRDefault="00FC746A" w:rsidP="006C543A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Целевые индикаторы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FC746A" w:rsidRPr="009A3E01" w:rsidRDefault="00FC746A" w:rsidP="00C11F0F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202</w:t>
            </w:r>
            <w:r w:rsidR="00C11F0F">
              <w:rPr>
                <w:rFonts w:ascii="PT Astra Sans" w:eastAsia="Times New Roman" w:hAnsi="PT Astra Sans" w:cs="Arial"/>
                <w:lang w:eastAsia="ru-RU" w:bidi="ar-SA"/>
              </w:rPr>
              <w:t>3</w:t>
            </w: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 xml:space="preserve"> год</w:t>
            </w:r>
          </w:p>
        </w:tc>
      </w:tr>
      <w:tr w:rsidR="00FC746A" w:rsidRPr="009A3E01" w:rsidTr="00B92B2F">
        <w:tc>
          <w:tcPr>
            <w:tcW w:w="5983" w:type="dxa"/>
            <w:vMerge/>
            <w:shd w:val="clear" w:color="auto" w:fill="auto"/>
            <w:vAlign w:val="center"/>
          </w:tcPr>
          <w:p w:rsidR="00FC746A" w:rsidRPr="009A3E01" w:rsidRDefault="00FC746A" w:rsidP="009068ED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992" w:type="dxa"/>
            <w:shd w:val="clear" w:color="auto" w:fill="auto"/>
          </w:tcPr>
          <w:p w:rsidR="00FC746A" w:rsidRPr="009A3E01" w:rsidRDefault="00FC746A" w:rsidP="009068ED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п</w:t>
            </w: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лан</w:t>
            </w:r>
          </w:p>
        </w:tc>
        <w:tc>
          <w:tcPr>
            <w:tcW w:w="992" w:type="dxa"/>
            <w:shd w:val="clear" w:color="auto" w:fill="auto"/>
          </w:tcPr>
          <w:p w:rsidR="00FC746A" w:rsidRPr="009A3E01" w:rsidRDefault="00FC746A" w:rsidP="009068ED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ф</w:t>
            </w: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акт</w:t>
            </w:r>
          </w:p>
        </w:tc>
      </w:tr>
      <w:tr w:rsidR="00FC746A" w:rsidRPr="009A3E01" w:rsidTr="00B92B2F">
        <w:tc>
          <w:tcPr>
            <w:tcW w:w="5983" w:type="dxa"/>
            <w:shd w:val="clear" w:color="auto" w:fill="auto"/>
          </w:tcPr>
          <w:p w:rsidR="00FC746A" w:rsidRPr="009A3E01" w:rsidRDefault="006C543A" w:rsidP="00FC746A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6C543A">
              <w:rPr>
                <w:rFonts w:ascii="PT Astra Sans" w:hAnsi="PT Astra Sans"/>
              </w:rPr>
              <w:t>Повышение доли доходов в муниципальный бюджет от уплаты земельного налога, арендной платы</w:t>
            </w:r>
            <w:r>
              <w:rPr>
                <w:rFonts w:ascii="PT Astra Sans" w:hAnsi="PT Astra Sans"/>
              </w:rPr>
              <w:t>,</w:t>
            </w:r>
            <w:r w:rsidR="00FC746A">
              <w:rPr>
                <w:rFonts w:ascii="PT Astra Sans" w:hAnsi="PT Astra Sans"/>
              </w:rPr>
              <w:t xml:space="preserve"> %</w:t>
            </w:r>
          </w:p>
        </w:tc>
        <w:tc>
          <w:tcPr>
            <w:tcW w:w="992" w:type="dxa"/>
            <w:shd w:val="clear" w:color="auto" w:fill="auto"/>
          </w:tcPr>
          <w:p w:rsidR="00FC746A" w:rsidRPr="009A3E01" w:rsidRDefault="006C543A" w:rsidP="00B92B2F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FC746A" w:rsidRPr="009A3E01" w:rsidRDefault="004B1E19" w:rsidP="00B92B2F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6</w:t>
            </w:r>
          </w:p>
        </w:tc>
      </w:tr>
      <w:tr w:rsidR="00FC746A" w:rsidRPr="009A3E01" w:rsidTr="00B92B2F">
        <w:tc>
          <w:tcPr>
            <w:tcW w:w="5983" w:type="dxa"/>
            <w:shd w:val="clear" w:color="auto" w:fill="auto"/>
          </w:tcPr>
          <w:p w:rsidR="00FC746A" w:rsidRDefault="006C543A" w:rsidP="006C543A">
            <w:pPr>
              <w:pStyle w:val="Standard"/>
              <w:snapToGrid w:val="0"/>
              <w:rPr>
                <w:rFonts w:ascii="PT Astra Sans" w:hAnsi="PT Astra Sans"/>
              </w:rPr>
            </w:pPr>
            <w:r w:rsidRPr="006C543A">
              <w:rPr>
                <w:rFonts w:ascii="PT Astra Sans" w:hAnsi="PT Astra Sans"/>
              </w:rPr>
              <w:t>Увеличение площади сельскохозяйственных угодий, введенных в оборот</w:t>
            </w:r>
            <w:r w:rsidR="00FC746A">
              <w:rPr>
                <w:rFonts w:ascii="PT Astra Sans" w:hAnsi="PT Astra Sans"/>
              </w:rPr>
              <w:t>, %</w:t>
            </w:r>
          </w:p>
        </w:tc>
        <w:tc>
          <w:tcPr>
            <w:tcW w:w="992" w:type="dxa"/>
            <w:shd w:val="clear" w:color="auto" w:fill="auto"/>
          </w:tcPr>
          <w:p w:rsidR="00FC746A" w:rsidRPr="009A3E01" w:rsidRDefault="006C543A" w:rsidP="00B92B2F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FC746A" w:rsidRPr="009A3E01" w:rsidRDefault="004B1E19" w:rsidP="00B92B2F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</w:t>
            </w:r>
          </w:p>
        </w:tc>
      </w:tr>
    </w:tbl>
    <w:p w:rsidR="00606C13" w:rsidRPr="009A3E01" w:rsidRDefault="00606C13" w:rsidP="00606C13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p w:rsidR="00606C13" w:rsidRPr="009A3E01" w:rsidRDefault="00606C13" w:rsidP="00FC746A">
      <w:pPr>
        <w:pStyle w:val="Standard"/>
        <w:jc w:val="both"/>
        <w:rPr>
          <w:rFonts w:ascii="PT Astra Sans" w:eastAsia="Times New Roman" w:hAnsi="PT Astra Sans" w:cs="Arial"/>
          <w:lang w:eastAsia="ru-RU" w:bidi="ar-SA"/>
        </w:rPr>
      </w:pPr>
      <w:r w:rsidRPr="009A3E01">
        <w:rPr>
          <w:rFonts w:ascii="PT Astra Sans" w:eastAsia="Times New Roman" w:hAnsi="PT Astra Sans" w:cs="Arial"/>
          <w:lang w:eastAsia="ru-RU" w:bidi="ar-SA"/>
        </w:rPr>
        <w:t xml:space="preserve">Форма 2. Оценка целевых индикаторов муниципальной программы </w:t>
      </w:r>
      <w:r w:rsidR="00FC746A">
        <w:rPr>
          <w:rFonts w:ascii="PT Astra Sans" w:eastAsia="Times New Roman" w:hAnsi="PT Astra Sans" w:cs="Arial"/>
          <w:lang w:eastAsia="ru-RU" w:bidi="ar-SA"/>
        </w:rPr>
        <w:t>за 202</w:t>
      </w:r>
      <w:r w:rsidR="004B1E19">
        <w:rPr>
          <w:rFonts w:ascii="PT Astra Sans" w:eastAsia="Times New Roman" w:hAnsi="PT Astra Sans" w:cs="Arial"/>
          <w:lang w:eastAsia="ru-RU" w:bidi="ar-SA"/>
        </w:rPr>
        <w:t>3</w:t>
      </w:r>
      <w:r w:rsidR="00FC746A">
        <w:rPr>
          <w:rFonts w:ascii="PT Astra Sans" w:eastAsia="Times New Roman" w:hAnsi="PT Astra Sans" w:cs="Arial"/>
          <w:lang w:eastAsia="ru-RU" w:bidi="ar-SA"/>
        </w:rPr>
        <w:t xml:space="preserve"> год</w:t>
      </w:r>
    </w:p>
    <w:tbl>
      <w:tblPr>
        <w:tblW w:w="8036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25"/>
        <w:gridCol w:w="1417"/>
        <w:gridCol w:w="1418"/>
        <w:gridCol w:w="1701"/>
        <w:gridCol w:w="1275"/>
      </w:tblGrid>
      <w:tr w:rsidR="00FC746A" w:rsidRPr="009A3E01" w:rsidTr="00FC746A">
        <w:trPr>
          <w:cantSplit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46A" w:rsidRPr="009A3E01" w:rsidRDefault="00FC746A" w:rsidP="009068ED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 xml:space="preserve">Наименование </w:t>
            </w:r>
            <w:proofErr w:type="gramStart"/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целевого  индикатора</w:t>
            </w:r>
            <w:proofErr w:type="gramEnd"/>
          </w:p>
        </w:tc>
        <w:tc>
          <w:tcPr>
            <w:tcW w:w="5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5796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402"/>
              <w:gridCol w:w="1418"/>
              <w:gridCol w:w="1701"/>
              <w:gridCol w:w="1275"/>
            </w:tblGrid>
            <w:tr w:rsidR="00FC746A" w:rsidRPr="009A3E01" w:rsidTr="009068ED">
              <w:trPr>
                <w:cantSplit/>
                <w:trHeight w:hRule="exact" w:val="295"/>
              </w:trPr>
              <w:tc>
                <w:tcPr>
                  <w:tcW w:w="5796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FC746A" w:rsidRPr="009A3E01" w:rsidRDefault="00FC746A" w:rsidP="009068ED">
                  <w:pPr>
                    <w:pStyle w:val="Standard"/>
                    <w:snapToGrid w:val="0"/>
                    <w:ind w:firstLine="709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9A3E01">
                    <w:rPr>
                      <w:rFonts w:ascii="PT Astra Sans" w:eastAsia="Times New Roman" w:hAnsi="PT Astra Sans" w:cs="Arial"/>
                      <w:lang w:eastAsia="ru-RU" w:bidi="ar-SA"/>
                    </w:rPr>
                    <w:t>Значение целевого индикатора</w:t>
                  </w:r>
                </w:p>
              </w:tc>
            </w:tr>
            <w:tr w:rsidR="00FC746A" w:rsidRPr="009A3E01" w:rsidTr="009068ED">
              <w:trPr>
                <w:cantSplit/>
                <w:trHeight w:val="740"/>
              </w:trPr>
              <w:tc>
                <w:tcPr>
                  <w:tcW w:w="1402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FC746A" w:rsidRPr="009A3E01" w:rsidRDefault="00FC746A" w:rsidP="009068ED">
                  <w:pPr>
                    <w:pStyle w:val="Standard"/>
                    <w:snapToGrid w:val="0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9A3E01">
                    <w:rPr>
                      <w:rFonts w:ascii="PT Astra Sans" w:eastAsia="Times New Roman" w:hAnsi="PT Astra Sans" w:cs="Arial"/>
                      <w:lang w:eastAsia="ru-RU" w:bidi="ar-SA"/>
                    </w:rPr>
                    <w:t xml:space="preserve">Утверждено </w:t>
                  </w:r>
                </w:p>
              </w:tc>
              <w:tc>
                <w:tcPr>
                  <w:tcW w:w="1418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FC746A" w:rsidRPr="009A3E01" w:rsidRDefault="00FC746A" w:rsidP="009068ED">
                  <w:pPr>
                    <w:pStyle w:val="Standard"/>
                    <w:snapToGrid w:val="0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9A3E01">
                    <w:rPr>
                      <w:rFonts w:ascii="PT Astra Sans" w:eastAsia="Times New Roman" w:hAnsi="PT Astra Sans" w:cs="Arial"/>
                      <w:lang w:eastAsia="ru-RU" w:bidi="ar-SA"/>
                    </w:rPr>
                    <w:t>Достигнуто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FC746A" w:rsidRPr="009A3E01" w:rsidRDefault="00FC746A" w:rsidP="009068ED">
                  <w:pPr>
                    <w:pStyle w:val="Standard"/>
                    <w:snapToGrid w:val="0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9A3E01">
                    <w:rPr>
                      <w:rFonts w:ascii="PT Astra Sans" w:eastAsia="Times New Roman" w:hAnsi="PT Astra Sans" w:cs="Arial"/>
                      <w:lang w:eastAsia="ru-RU" w:bidi="ar-SA"/>
                    </w:rPr>
                    <w:t>Отклонение, %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FC746A" w:rsidRPr="009A3E01" w:rsidRDefault="00FC746A" w:rsidP="009068ED">
                  <w:pPr>
                    <w:pStyle w:val="Standard"/>
                    <w:snapToGrid w:val="0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9A3E01">
                    <w:rPr>
                      <w:rFonts w:ascii="PT Astra Sans" w:eastAsia="Times New Roman" w:hAnsi="PT Astra Sans" w:cs="Arial"/>
                      <w:lang w:eastAsia="ru-RU" w:bidi="ar-SA"/>
                    </w:rPr>
                    <w:t>Оценка</w:t>
                  </w:r>
                </w:p>
                <w:p w:rsidR="00FC746A" w:rsidRPr="009A3E01" w:rsidRDefault="00FC746A" w:rsidP="009068ED">
                  <w:pPr>
                    <w:pStyle w:val="Standard"/>
                    <w:snapToGrid w:val="0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9A3E01">
                    <w:rPr>
                      <w:rFonts w:ascii="PT Astra Sans" w:eastAsia="Times New Roman" w:hAnsi="PT Astra Sans" w:cs="Arial"/>
                      <w:lang w:eastAsia="ru-RU" w:bidi="ar-SA"/>
                    </w:rPr>
                    <w:t>в баллах</w:t>
                  </w:r>
                </w:p>
              </w:tc>
            </w:tr>
          </w:tbl>
          <w:p w:rsidR="00FC746A" w:rsidRPr="009A3E01" w:rsidRDefault="00FC746A" w:rsidP="009068ED">
            <w:pPr>
              <w:spacing w:after="0" w:line="240" w:lineRule="auto"/>
              <w:ind w:firstLine="709"/>
              <w:rPr>
                <w:rFonts w:ascii="PT Astra Sans" w:hAnsi="PT Astra Sans"/>
                <w:sz w:val="24"/>
                <w:szCs w:val="24"/>
              </w:rPr>
            </w:pPr>
          </w:p>
        </w:tc>
      </w:tr>
      <w:tr w:rsidR="00FC746A" w:rsidRPr="009A3E01" w:rsidTr="00FC746A">
        <w:trPr>
          <w:trHeight w:val="360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C746A" w:rsidRPr="009A3E01" w:rsidRDefault="00FC746A" w:rsidP="00FC746A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hAnsi="PT Astra Sans"/>
              </w:rPr>
              <w:t>Д</w:t>
            </w:r>
            <w:r w:rsidRPr="00D9046B">
              <w:rPr>
                <w:rFonts w:ascii="PT Astra Sans" w:hAnsi="PT Astra Sans"/>
              </w:rPr>
              <w:t xml:space="preserve">оля </w:t>
            </w:r>
            <w:r w:rsidR="004B1E19" w:rsidRPr="004B1E19">
              <w:rPr>
                <w:rFonts w:ascii="PT Astra Sans" w:hAnsi="PT Astra Sans"/>
              </w:rPr>
              <w:t>доходов в муниципальный бюджет от уплаты земельного налога, арендной платы</w:t>
            </w:r>
            <w:r>
              <w:rPr>
                <w:rFonts w:ascii="PT Astra Sans" w:hAnsi="PT Astra Sans"/>
              </w:rPr>
              <w:t>,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46A" w:rsidRPr="009A3E01" w:rsidRDefault="004B1E19" w:rsidP="00FC746A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46A" w:rsidRPr="009A3E01" w:rsidRDefault="004B1E19" w:rsidP="00FC746A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46A" w:rsidRPr="009A3E01" w:rsidRDefault="004B1E19" w:rsidP="00FC746A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46A" w:rsidRPr="009A3E01" w:rsidRDefault="004B1E19" w:rsidP="00FC746A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+1</w:t>
            </w:r>
          </w:p>
        </w:tc>
      </w:tr>
      <w:tr w:rsidR="00FC746A" w:rsidRPr="009A3E01" w:rsidTr="00FC746A">
        <w:trPr>
          <w:trHeight w:val="360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C746A" w:rsidRDefault="00FC746A" w:rsidP="00FC746A">
            <w:pPr>
              <w:pStyle w:val="Standard"/>
              <w:snapToGrid w:val="0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Д</w:t>
            </w:r>
            <w:r w:rsidRPr="00D9046B">
              <w:rPr>
                <w:rFonts w:ascii="PT Astra Sans" w:hAnsi="PT Astra Sans"/>
              </w:rPr>
              <w:t xml:space="preserve">оля </w:t>
            </w:r>
            <w:r w:rsidR="004B1E19" w:rsidRPr="004B1E19">
              <w:rPr>
                <w:rFonts w:ascii="PT Astra Sans" w:hAnsi="PT Astra Sans"/>
              </w:rPr>
              <w:t>площади сельскохозяйственных угодий, введенных в оборот</w:t>
            </w:r>
            <w:r>
              <w:rPr>
                <w:rFonts w:ascii="PT Astra Sans" w:hAnsi="PT Astra Sans"/>
              </w:rPr>
              <w:t>,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46A" w:rsidRPr="009A3E01" w:rsidRDefault="004B1E19" w:rsidP="00FC746A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46A" w:rsidRPr="009A3E01" w:rsidRDefault="004B1E19" w:rsidP="00FC746A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46A" w:rsidRPr="009A3E01" w:rsidRDefault="00B92B2F" w:rsidP="00FC746A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46A" w:rsidRPr="009A3E01" w:rsidRDefault="00B92B2F" w:rsidP="00FC746A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+1</w:t>
            </w:r>
          </w:p>
        </w:tc>
      </w:tr>
      <w:tr w:rsidR="00FC746A" w:rsidRPr="009A3E01" w:rsidTr="00FC746A">
        <w:trPr>
          <w:trHeight w:val="360"/>
        </w:trPr>
        <w:tc>
          <w:tcPr>
            <w:tcW w:w="22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46A" w:rsidRPr="009A3E01" w:rsidRDefault="00FC746A" w:rsidP="00FC746A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Итоговая сводная оценка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46A" w:rsidRPr="009A3E01" w:rsidRDefault="00FC746A" w:rsidP="00FC746A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46A" w:rsidRPr="009A3E01" w:rsidRDefault="00FC746A" w:rsidP="00FC746A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46A" w:rsidRPr="009A3E01" w:rsidRDefault="00FC746A" w:rsidP="00FC746A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46A" w:rsidRPr="009A3E01" w:rsidRDefault="004B1E19" w:rsidP="00FC746A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+2</w:t>
            </w:r>
          </w:p>
        </w:tc>
      </w:tr>
    </w:tbl>
    <w:p w:rsidR="00FC746A" w:rsidRDefault="00FC746A" w:rsidP="00FC746A">
      <w:pPr>
        <w:pStyle w:val="Standard"/>
        <w:jc w:val="both"/>
        <w:rPr>
          <w:rFonts w:ascii="PT Astra Sans" w:hAnsi="PT Astra Sans"/>
        </w:rPr>
      </w:pPr>
    </w:p>
    <w:p w:rsidR="00606C13" w:rsidRDefault="00606C13" w:rsidP="00FC746A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9A3E01">
        <w:rPr>
          <w:rFonts w:ascii="PT Astra Sans" w:eastAsia="Times New Roman" w:hAnsi="PT Astra Sans" w:cs="Times New Roman"/>
          <w:lang w:eastAsia="ru-RU" w:bidi="ar-SA"/>
        </w:rPr>
        <w:t xml:space="preserve">Форма </w:t>
      </w:r>
      <w:r>
        <w:rPr>
          <w:rFonts w:ascii="PT Astra Sans" w:eastAsia="Times New Roman" w:hAnsi="PT Astra Sans" w:cs="Times New Roman"/>
          <w:lang w:eastAsia="ru-RU" w:bidi="ar-SA"/>
        </w:rPr>
        <w:t>3</w:t>
      </w:r>
      <w:r w:rsidRPr="009A3E01">
        <w:rPr>
          <w:rFonts w:ascii="PT Astra Sans" w:eastAsia="Times New Roman" w:hAnsi="PT Astra Sans" w:cs="Times New Roman"/>
          <w:lang w:eastAsia="ru-RU" w:bidi="ar-SA"/>
        </w:rPr>
        <w:t xml:space="preserve">. Сведения о финансировании муниципальной программы </w:t>
      </w:r>
    </w:p>
    <w:p w:rsidR="00FC746A" w:rsidRDefault="00FC746A" w:rsidP="00FC746A">
      <w:pPr>
        <w:pStyle w:val="Standard"/>
        <w:ind w:firstLine="709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FC746A" w:rsidRPr="009A3E01" w:rsidRDefault="00FC746A" w:rsidP="00FC746A">
      <w:pPr>
        <w:pStyle w:val="Standard"/>
        <w:ind w:firstLine="709"/>
        <w:jc w:val="both"/>
        <w:rPr>
          <w:rFonts w:ascii="PT Astra Sans" w:eastAsia="Times New Roman" w:hAnsi="PT Astra Sans" w:cs="Times New Roman"/>
          <w:lang w:eastAsia="ru-RU" w:bidi="ar-SA"/>
        </w:rPr>
      </w:pPr>
      <w:r>
        <w:rPr>
          <w:rFonts w:ascii="PT Astra Sans" w:eastAsia="Times New Roman" w:hAnsi="PT Astra Sans" w:cs="Times New Roman"/>
          <w:lang w:eastAsia="ru-RU" w:bidi="ar-SA"/>
        </w:rPr>
        <w:t>Финансирования нет.</w:t>
      </w:r>
    </w:p>
    <w:p w:rsidR="00FC746A" w:rsidRDefault="00FC746A" w:rsidP="00FC746A">
      <w:pPr>
        <w:pStyle w:val="Standard"/>
        <w:rPr>
          <w:rFonts w:ascii="PT Astra Sans" w:hAnsi="PT Astra Sans"/>
        </w:rPr>
      </w:pPr>
    </w:p>
    <w:p w:rsidR="00606C13" w:rsidRPr="009A3E01" w:rsidRDefault="00606C13" w:rsidP="00B92B2F">
      <w:pPr>
        <w:pStyle w:val="Standard"/>
        <w:ind w:left="1134" w:hanging="1134"/>
        <w:rPr>
          <w:rFonts w:ascii="PT Astra Sans" w:eastAsia="Times New Roman" w:hAnsi="PT Astra Sans" w:cs="Arial"/>
          <w:lang w:eastAsia="ru-RU" w:bidi="ar-SA"/>
        </w:rPr>
      </w:pPr>
      <w:r w:rsidRPr="009A3E01">
        <w:rPr>
          <w:rFonts w:ascii="PT Astra Sans" w:eastAsia="Times New Roman" w:hAnsi="PT Astra Sans" w:cs="Arial"/>
          <w:lang w:eastAsia="ru-RU" w:bidi="ar-SA"/>
        </w:rPr>
        <w:t xml:space="preserve">Форма </w:t>
      </w:r>
      <w:r>
        <w:rPr>
          <w:rFonts w:ascii="PT Astra Sans" w:eastAsia="Times New Roman" w:hAnsi="PT Astra Sans" w:cs="Arial"/>
          <w:lang w:eastAsia="ru-RU" w:bidi="ar-SA"/>
        </w:rPr>
        <w:t>4</w:t>
      </w:r>
      <w:r w:rsidRPr="009A3E01">
        <w:rPr>
          <w:rFonts w:ascii="PT Astra Sans" w:eastAsia="Times New Roman" w:hAnsi="PT Astra Sans" w:cs="Arial"/>
          <w:lang w:eastAsia="ru-RU" w:bidi="ar-SA"/>
        </w:rPr>
        <w:t>. Оценка эффективности результатов реали</w:t>
      </w:r>
      <w:r w:rsidR="00FC746A">
        <w:rPr>
          <w:rFonts w:ascii="PT Astra Sans" w:eastAsia="Times New Roman" w:hAnsi="PT Astra Sans" w:cs="Arial"/>
          <w:lang w:eastAsia="ru-RU" w:bidi="ar-SA"/>
        </w:rPr>
        <w:t xml:space="preserve">зации муниципальной программы          </w:t>
      </w:r>
      <w:r w:rsidRPr="009A3E01">
        <w:rPr>
          <w:rFonts w:ascii="PT Astra Sans" w:eastAsia="Times New Roman" w:hAnsi="PT Astra Sans" w:cs="Arial"/>
          <w:lang w:eastAsia="ru-RU" w:bidi="ar-SA"/>
        </w:rPr>
        <w:t xml:space="preserve">за </w:t>
      </w:r>
      <w:r w:rsidR="00FC746A">
        <w:rPr>
          <w:rFonts w:ascii="PT Astra Sans" w:eastAsia="Times New Roman" w:hAnsi="PT Astra Sans" w:cs="Arial"/>
          <w:lang w:eastAsia="ru-RU" w:bidi="ar-SA"/>
        </w:rPr>
        <w:t>202</w:t>
      </w:r>
      <w:r w:rsidR="00A85411">
        <w:rPr>
          <w:rFonts w:ascii="PT Astra Sans" w:eastAsia="Times New Roman" w:hAnsi="PT Astra Sans" w:cs="Arial"/>
          <w:lang w:eastAsia="ru-RU" w:bidi="ar-SA"/>
        </w:rPr>
        <w:t>3</w:t>
      </w:r>
      <w:r w:rsidR="00FC746A">
        <w:rPr>
          <w:rFonts w:ascii="PT Astra Sans" w:eastAsia="Times New Roman" w:hAnsi="PT Astra Sans" w:cs="Arial"/>
          <w:lang w:eastAsia="ru-RU" w:bidi="ar-SA"/>
        </w:rPr>
        <w:t xml:space="preserve"> год</w:t>
      </w:r>
    </w:p>
    <w:tbl>
      <w:tblPr>
        <w:tblW w:w="9082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4"/>
        <w:gridCol w:w="1984"/>
        <w:gridCol w:w="4044"/>
      </w:tblGrid>
      <w:tr w:rsidR="00606C13" w:rsidRPr="009A3E01" w:rsidTr="00B92B2F">
        <w:trPr>
          <w:trHeight w:val="100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6C13" w:rsidRPr="009A3E01" w:rsidRDefault="00606C13" w:rsidP="00B92B2F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Вывод об эффективности муниципальной программы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6C13" w:rsidRPr="009A3E01" w:rsidRDefault="00606C13" w:rsidP="009068ED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Итоговая сводная оценка (баллов)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6C13" w:rsidRPr="009A3E01" w:rsidRDefault="00606C13" w:rsidP="009068ED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Предложения по дальнейшей реализации муниципальной программы</w:t>
            </w:r>
          </w:p>
        </w:tc>
      </w:tr>
      <w:tr w:rsidR="00606C13" w:rsidRPr="009A3E01" w:rsidTr="00B92B2F">
        <w:trPr>
          <w:trHeight w:val="240"/>
        </w:trPr>
        <w:tc>
          <w:tcPr>
            <w:tcW w:w="30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06C13" w:rsidRPr="009A3E01" w:rsidRDefault="00606C13" w:rsidP="00A85411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Ожидаемая эффективность</w:t>
            </w:r>
            <w:r w:rsidR="00B92B2F">
              <w:rPr>
                <w:rFonts w:ascii="PT Astra Sans" w:eastAsia="Times New Roman" w:hAnsi="PT Astra Sans" w:cs="Arial"/>
                <w:lang w:eastAsia="ru-RU" w:bidi="ar-SA"/>
              </w:rPr>
              <w:t xml:space="preserve"> </w:t>
            </w: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достигнута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06C13" w:rsidRPr="009A3E01" w:rsidRDefault="00A85411" w:rsidP="009068ED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+2</w:t>
            </w:r>
          </w:p>
        </w:tc>
        <w:tc>
          <w:tcPr>
            <w:tcW w:w="4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06C13" w:rsidRPr="009A3E01" w:rsidRDefault="00E96C35" w:rsidP="00E96C35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продолжить выполнение программы</w:t>
            </w:r>
          </w:p>
        </w:tc>
      </w:tr>
    </w:tbl>
    <w:p w:rsidR="00B92B2F" w:rsidRDefault="00B92B2F" w:rsidP="00606C13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606C13" w:rsidRPr="009A3E01" w:rsidRDefault="00606C13" w:rsidP="00606C13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9A3E01">
        <w:rPr>
          <w:rFonts w:ascii="PT Astra Sans" w:eastAsia="Times New Roman" w:hAnsi="PT Astra Sans" w:cs="Times New Roman"/>
          <w:lang w:eastAsia="ru-RU" w:bidi="ar-SA"/>
        </w:rPr>
        <w:t>Исполнитель</w:t>
      </w:r>
      <w:r w:rsidR="00B92B2F">
        <w:rPr>
          <w:rFonts w:ascii="PT Astra Sans" w:eastAsia="Times New Roman" w:hAnsi="PT Astra Sans" w:cs="Times New Roman"/>
          <w:lang w:eastAsia="ru-RU" w:bidi="ar-SA"/>
        </w:rPr>
        <w:t xml:space="preserve"> Никитина Н.Н.</w:t>
      </w:r>
    </w:p>
    <w:p w:rsidR="003E4B1F" w:rsidRDefault="003E4B1F"/>
    <w:sectPr w:rsidR="003E4B1F" w:rsidSect="00B92B2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E71"/>
    <w:rsid w:val="001F7792"/>
    <w:rsid w:val="003E4B1F"/>
    <w:rsid w:val="004B1E19"/>
    <w:rsid w:val="00606C13"/>
    <w:rsid w:val="00635888"/>
    <w:rsid w:val="00695E71"/>
    <w:rsid w:val="006C543A"/>
    <w:rsid w:val="008D35C3"/>
    <w:rsid w:val="00A85411"/>
    <w:rsid w:val="00B92B2F"/>
    <w:rsid w:val="00C11F0F"/>
    <w:rsid w:val="00E96C35"/>
    <w:rsid w:val="00FC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C3BFC1-5623-445C-A755-F34A2D6CA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C1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06C1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B92B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2B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Arm-P</dc:creator>
  <cp:keywords/>
  <dc:description/>
  <cp:lastModifiedBy>Arm-P</cp:lastModifiedBy>
  <cp:revision>2</cp:revision>
  <cp:lastPrinted>2023-03-01T10:26:00Z</cp:lastPrinted>
  <dcterms:created xsi:type="dcterms:W3CDTF">2024-03-04T03:30:00Z</dcterms:created>
  <dcterms:modified xsi:type="dcterms:W3CDTF">2024-03-04T03:30:00Z</dcterms:modified>
</cp:coreProperties>
</file>