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6C5" w:rsidRPr="00754C62" w:rsidRDefault="00E466C5" w:rsidP="00306356">
      <w:pPr>
        <w:jc w:val="center"/>
        <w:rPr>
          <w:rFonts w:ascii="PT Astra Sans" w:hAnsi="PT Astra Sans"/>
          <w:b/>
          <w:sz w:val="36"/>
          <w:szCs w:val="36"/>
        </w:rPr>
      </w:pPr>
      <w:r w:rsidRPr="00754C62">
        <w:rPr>
          <w:rFonts w:ascii="PT Astra Sans" w:hAnsi="PT Astra Sans"/>
          <w:b/>
          <w:sz w:val="36"/>
          <w:szCs w:val="36"/>
        </w:rPr>
        <w:t>Администрация Белозерского района</w:t>
      </w:r>
    </w:p>
    <w:p w:rsidR="00E466C5" w:rsidRPr="00754C62" w:rsidRDefault="00E466C5" w:rsidP="00306356">
      <w:pPr>
        <w:jc w:val="center"/>
        <w:rPr>
          <w:rFonts w:ascii="PT Astra Sans" w:hAnsi="PT Astra Sans"/>
          <w:sz w:val="28"/>
          <w:szCs w:val="28"/>
        </w:rPr>
      </w:pPr>
      <w:r w:rsidRPr="00754C62">
        <w:rPr>
          <w:rFonts w:ascii="PT Astra Sans" w:hAnsi="PT Astra Sans"/>
          <w:b/>
          <w:sz w:val="36"/>
          <w:szCs w:val="36"/>
        </w:rPr>
        <w:t>Курганской области</w:t>
      </w:r>
      <w:r w:rsidRPr="00754C62">
        <w:rPr>
          <w:rFonts w:ascii="PT Astra Sans" w:hAnsi="PT Astra Sans"/>
          <w:sz w:val="28"/>
          <w:szCs w:val="28"/>
        </w:rPr>
        <w:t xml:space="preserve">       </w:t>
      </w:r>
    </w:p>
    <w:p w:rsidR="00E466C5" w:rsidRPr="00754C62" w:rsidRDefault="00E466C5" w:rsidP="00306356">
      <w:pPr>
        <w:ind w:left="708"/>
        <w:jc w:val="center"/>
        <w:rPr>
          <w:rFonts w:ascii="PT Astra Sans" w:hAnsi="PT Astra Sans"/>
          <w:b/>
          <w:sz w:val="28"/>
          <w:szCs w:val="28"/>
        </w:rPr>
      </w:pPr>
    </w:p>
    <w:p w:rsidR="00E466C5" w:rsidRPr="00754C62" w:rsidRDefault="00E466C5" w:rsidP="00306356">
      <w:pPr>
        <w:jc w:val="center"/>
        <w:rPr>
          <w:rFonts w:ascii="PT Astra Sans" w:hAnsi="PT Astra Sans"/>
          <w:b/>
          <w:sz w:val="52"/>
          <w:szCs w:val="52"/>
        </w:rPr>
      </w:pPr>
      <w:r w:rsidRPr="00754C62">
        <w:rPr>
          <w:rFonts w:ascii="PT Astra Sans" w:hAnsi="PT Astra Sans"/>
          <w:b/>
          <w:sz w:val="52"/>
          <w:szCs w:val="52"/>
        </w:rPr>
        <w:t>ПОСТАНОВЛЕНИЕ</w:t>
      </w:r>
    </w:p>
    <w:p w:rsidR="00E466C5" w:rsidRPr="00754C62" w:rsidRDefault="00E466C5" w:rsidP="00306356">
      <w:pPr>
        <w:rPr>
          <w:rFonts w:ascii="PT Astra Sans" w:hAnsi="PT Astra Sans"/>
          <w:sz w:val="28"/>
          <w:szCs w:val="28"/>
        </w:rPr>
      </w:pPr>
    </w:p>
    <w:p w:rsidR="00E466C5" w:rsidRPr="00754C62" w:rsidRDefault="00E466C5" w:rsidP="00306356">
      <w:pPr>
        <w:rPr>
          <w:rFonts w:ascii="PT Astra Sans" w:hAnsi="PT Astra Sans"/>
          <w:sz w:val="28"/>
          <w:szCs w:val="28"/>
        </w:rPr>
      </w:pPr>
    </w:p>
    <w:p w:rsidR="00E466C5" w:rsidRPr="00F52EAC" w:rsidRDefault="00E466C5" w:rsidP="00306356">
      <w:pPr>
        <w:rPr>
          <w:rFonts w:ascii="PT Astra Sans" w:hAnsi="PT Astra Sans"/>
          <w:sz w:val="28"/>
          <w:szCs w:val="28"/>
        </w:rPr>
      </w:pPr>
      <w:r w:rsidRPr="00F52EAC">
        <w:rPr>
          <w:rFonts w:ascii="PT Astra Sans" w:hAnsi="PT Astra Sans"/>
          <w:sz w:val="28"/>
          <w:szCs w:val="28"/>
        </w:rPr>
        <w:t>от «</w:t>
      </w:r>
      <w:r w:rsidR="00BA3620">
        <w:rPr>
          <w:rFonts w:ascii="PT Astra Sans" w:hAnsi="PT Astra Sans"/>
          <w:sz w:val="28"/>
          <w:szCs w:val="28"/>
        </w:rPr>
        <w:t>31</w:t>
      </w:r>
      <w:r w:rsidRPr="00F52EAC">
        <w:rPr>
          <w:rFonts w:ascii="PT Astra Sans" w:hAnsi="PT Astra Sans"/>
          <w:sz w:val="28"/>
          <w:szCs w:val="28"/>
        </w:rPr>
        <w:t xml:space="preserve">» </w:t>
      </w:r>
      <w:r w:rsidR="00BA3620">
        <w:rPr>
          <w:rFonts w:ascii="PT Astra Sans" w:hAnsi="PT Astra Sans"/>
          <w:sz w:val="28"/>
          <w:szCs w:val="28"/>
        </w:rPr>
        <w:t>мая</w:t>
      </w:r>
      <w:bookmarkStart w:id="0" w:name="_GoBack"/>
      <w:bookmarkEnd w:id="0"/>
      <w:r w:rsidRPr="00F52EAC">
        <w:rPr>
          <w:rFonts w:ascii="PT Astra Sans" w:hAnsi="PT Astra Sans"/>
          <w:sz w:val="28"/>
          <w:szCs w:val="28"/>
        </w:rPr>
        <w:t xml:space="preserve"> 2</w:t>
      </w:r>
      <w:r w:rsidR="00754C62" w:rsidRPr="00F52EAC">
        <w:rPr>
          <w:rFonts w:ascii="PT Astra Sans" w:hAnsi="PT Astra Sans"/>
          <w:sz w:val="28"/>
          <w:szCs w:val="28"/>
        </w:rPr>
        <w:t>021</w:t>
      </w:r>
      <w:r w:rsidR="00BA3620">
        <w:rPr>
          <w:rFonts w:ascii="PT Astra Sans" w:hAnsi="PT Astra Sans"/>
          <w:sz w:val="28"/>
          <w:szCs w:val="28"/>
        </w:rPr>
        <w:t xml:space="preserve"> года № 337</w:t>
      </w:r>
    </w:p>
    <w:p w:rsidR="00E466C5" w:rsidRPr="00754C62" w:rsidRDefault="00E466C5" w:rsidP="00306356">
      <w:pPr>
        <w:rPr>
          <w:rFonts w:ascii="PT Astra Sans" w:hAnsi="PT Astra Sans"/>
          <w:sz w:val="20"/>
          <w:szCs w:val="20"/>
        </w:rPr>
      </w:pPr>
      <w:r w:rsidRPr="00754C62">
        <w:rPr>
          <w:rFonts w:ascii="PT Astra Sans" w:hAnsi="PT Astra Sans"/>
          <w:sz w:val="20"/>
          <w:szCs w:val="20"/>
        </w:rPr>
        <w:t xml:space="preserve">                с. Белозерское</w:t>
      </w:r>
    </w:p>
    <w:p w:rsidR="00E466C5" w:rsidRPr="00754C62" w:rsidRDefault="00E466C5" w:rsidP="00306356">
      <w:pPr>
        <w:shd w:val="clear" w:color="auto" w:fill="FFFFFF"/>
        <w:jc w:val="center"/>
        <w:rPr>
          <w:rFonts w:ascii="PT Astra Sans" w:hAnsi="PT Astra Sans"/>
          <w:b/>
          <w:spacing w:val="-1"/>
          <w:sz w:val="28"/>
          <w:szCs w:val="28"/>
        </w:rPr>
      </w:pPr>
    </w:p>
    <w:p w:rsidR="00686E24" w:rsidRDefault="00E466C5" w:rsidP="00DD0F3B">
      <w:pPr>
        <w:autoSpaceDE w:val="0"/>
        <w:autoSpaceDN w:val="0"/>
        <w:adjustRightInd w:val="0"/>
        <w:ind w:right="283"/>
        <w:jc w:val="center"/>
        <w:rPr>
          <w:rFonts w:ascii="PT Astra Sans" w:hAnsi="PT Astra Sans"/>
          <w:b/>
          <w:bCs/>
          <w:sz w:val="28"/>
          <w:szCs w:val="28"/>
        </w:rPr>
      </w:pPr>
      <w:r w:rsidRPr="00F52EAC">
        <w:rPr>
          <w:rFonts w:ascii="PT Astra Sans" w:hAnsi="PT Astra Sans"/>
          <w:b/>
          <w:spacing w:val="-1"/>
          <w:sz w:val="28"/>
          <w:szCs w:val="28"/>
        </w:rPr>
        <w:t>О внесении изменений в постановление Администрации Белозерского района</w:t>
      </w:r>
      <w:r w:rsidR="00DD0F3B">
        <w:rPr>
          <w:rFonts w:ascii="PT Astra Sans" w:hAnsi="PT Astra Sans"/>
          <w:b/>
          <w:spacing w:val="-1"/>
          <w:sz w:val="28"/>
          <w:szCs w:val="28"/>
        </w:rPr>
        <w:t xml:space="preserve"> от </w:t>
      </w:r>
      <w:r w:rsidR="00F52EAC" w:rsidRPr="00F52EAC">
        <w:rPr>
          <w:rFonts w:ascii="PT Astra Sans" w:hAnsi="PT Astra Sans"/>
          <w:b/>
          <w:sz w:val="28"/>
          <w:szCs w:val="28"/>
        </w:rPr>
        <w:t>3 октября</w:t>
      </w:r>
      <w:r w:rsidR="00DD0F3B">
        <w:rPr>
          <w:rFonts w:ascii="PT Astra Sans" w:hAnsi="PT Astra Sans"/>
          <w:b/>
          <w:sz w:val="28"/>
          <w:szCs w:val="28"/>
        </w:rPr>
        <w:t xml:space="preserve"> </w:t>
      </w:r>
      <w:r w:rsidR="00F52EAC" w:rsidRPr="00F52EAC">
        <w:rPr>
          <w:rFonts w:ascii="PT Astra Sans" w:hAnsi="PT Astra Sans"/>
          <w:b/>
          <w:sz w:val="28"/>
          <w:szCs w:val="28"/>
        </w:rPr>
        <w:t xml:space="preserve">2019 года №538 «Об утверждении Административного регламента предоставления Администрацией Белозерского района муниципальной услуги </w:t>
      </w:r>
      <w:r w:rsidR="00F52EAC" w:rsidRPr="00F52EAC">
        <w:rPr>
          <w:rFonts w:ascii="PT Astra Sans" w:hAnsi="PT Astra Sans"/>
          <w:b/>
          <w:bCs/>
          <w:sz w:val="28"/>
          <w:szCs w:val="28"/>
        </w:rPr>
        <w:t>по предоставлению разрешения на отклонение</w:t>
      </w:r>
    </w:p>
    <w:p w:rsidR="00E466C5" w:rsidRPr="00F52EAC" w:rsidRDefault="00F52EAC" w:rsidP="00DD0F3B">
      <w:pPr>
        <w:autoSpaceDE w:val="0"/>
        <w:autoSpaceDN w:val="0"/>
        <w:adjustRightInd w:val="0"/>
        <w:ind w:right="283"/>
        <w:jc w:val="center"/>
        <w:rPr>
          <w:rFonts w:ascii="PT Astra Sans" w:hAnsi="PT Astra Sans"/>
          <w:b/>
          <w:bCs/>
          <w:sz w:val="28"/>
          <w:szCs w:val="28"/>
        </w:rPr>
      </w:pPr>
      <w:r w:rsidRPr="00F52EAC">
        <w:rPr>
          <w:rFonts w:ascii="PT Astra Sans" w:hAnsi="PT Astra Sans"/>
          <w:b/>
          <w:bCs/>
          <w:sz w:val="28"/>
          <w:szCs w:val="28"/>
        </w:rPr>
        <w:t xml:space="preserve"> от предельных параметров разрешенного строительства, реконструкции объектов капитального строительства</w:t>
      </w:r>
      <w:r w:rsidR="00E466C5" w:rsidRPr="00F52EAC">
        <w:rPr>
          <w:rFonts w:ascii="PT Astra Sans" w:hAnsi="PT Astra Sans"/>
          <w:b/>
          <w:sz w:val="28"/>
          <w:szCs w:val="28"/>
        </w:rPr>
        <w:t>»</w:t>
      </w:r>
    </w:p>
    <w:p w:rsidR="00E466C5" w:rsidRPr="00F52EAC" w:rsidRDefault="00E466C5" w:rsidP="00735C7E">
      <w:pPr>
        <w:shd w:val="clear" w:color="auto" w:fill="FFFFFF"/>
        <w:ind w:right="283"/>
        <w:jc w:val="center"/>
        <w:rPr>
          <w:rFonts w:ascii="PT Astra Sans" w:hAnsi="PT Astra Sans"/>
          <w:b/>
          <w:sz w:val="28"/>
          <w:szCs w:val="28"/>
        </w:rPr>
      </w:pPr>
    </w:p>
    <w:p w:rsidR="00E466C5" w:rsidRPr="00F52EAC" w:rsidRDefault="00E466C5" w:rsidP="00735C7E">
      <w:pPr>
        <w:autoSpaceDE w:val="0"/>
        <w:autoSpaceDN w:val="0"/>
        <w:adjustRightInd w:val="0"/>
        <w:ind w:right="283" w:firstLine="708"/>
        <w:jc w:val="both"/>
        <w:rPr>
          <w:rFonts w:ascii="PT Astra Sans" w:hAnsi="PT Astra Sans"/>
          <w:sz w:val="28"/>
          <w:szCs w:val="28"/>
        </w:rPr>
      </w:pPr>
      <w:r w:rsidRPr="00F52EAC">
        <w:rPr>
          <w:rFonts w:ascii="PT Astra Sans" w:hAnsi="PT Astra Sans"/>
          <w:sz w:val="28"/>
          <w:szCs w:val="28"/>
        </w:rPr>
        <w:t xml:space="preserve">В целях приведения </w:t>
      </w:r>
      <w:r w:rsidR="00EE6E1E" w:rsidRPr="00F52EAC">
        <w:rPr>
          <w:rFonts w:ascii="PT Astra Sans" w:hAnsi="PT Astra Sans"/>
          <w:sz w:val="28"/>
          <w:szCs w:val="28"/>
        </w:rPr>
        <w:t>нормативно-правового акта</w:t>
      </w:r>
      <w:r w:rsidRPr="00F52EAC">
        <w:rPr>
          <w:rFonts w:ascii="PT Astra Sans" w:hAnsi="PT Astra Sans"/>
          <w:sz w:val="28"/>
          <w:szCs w:val="28"/>
        </w:rPr>
        <w:t xml:space="preserve"> Администрации Белозерского района в соответстви</w:t>
      </w:r>
      <w:r w:rsidR="00EE6E1E" w:rsidRPr="00F52EAC">
        <w:rPr>
          <w:rFonts w:ascii="PT Astra Sans" w:hAnsi="PT Astra Sans"/>
          <w:sz w:val="28"/>
          <w:szCs w:val="28"/>
        </w:rPr>
        <w:t>е</w:t>
      </w:r>
      <w:r w:rsidRPr="00F52EAC">
        <w:rPr>
          <w:rFonts w:ascii="PT Astra Sans" w:hAnsi="PT Astra Sans"/>
          <w:sz w:val="28"/>
          <w:szCs w:val="28"/>
        </w:rPr>
        <w:t xml:space="preserve"> с действующим законодательством, Администрация Белозерского района</w:t>
      </w:r>
    </w:p>
    <w:p w:rsidR="00E466C5" w:rsidRPr="00F52EAC" w:rsidRDefault="00E466C5" w:rsidP="00735C7E">
      <w:pPr>
        <w:shd w:val="clear" w:color="auto" w:fill="FFFFFF"/>
        <w:ind w:right="283"/>
        <w:contextualSpacing/>
        <w:jc w:val="both"/>
        <w:rPr>
          <w:rFonts w:ascii="PT Astra Sans" w:hAnsi="PT Astra Sans"/>
          <w:bCs/>
          <w:sz w:val="28"/>
          <w:szCs w:val="28"/>
        </w:rPr>
      </w:pPr>
      <w:r w:rsidRPr="00F52EAC">
        <w:rPr>
          <w:rFonts w:ascii="PT Astra Sans" w:hAnsi="PT Astra Sans"/>
          <w:bCs/>
          <w:sz w:val="28"/>
          <w:szCs w:val="28"/>
        </w:rPr>
        <w:t>ПОСТАНОВЛЯЕТ:</w:t>
      </w:r>
      <w:r w:rsidRPr="00F52EAC">
        <w:rPr>
          <w:rFonts w:ascii="PT Astra Sans" w:hAnsi="PT Astra Sans"/>
          <w:bCs/>
          <w:sz w:val="28"/>
          <w:szCs w:val="28"/>
        </w:rPr>
        <w:tab/>
      </w:r>
    </w:p>
    <w:p w:rsidR="00E466C5" w:rsidRPr="00F52EAC" w:rsidRDefault="00E466C5" w:rsidP="00735C7E">
      <w:pPr>
        <w:shd w:val="clear" w:color="auto" w:fill="FFFFFF"/>
        <w:ind w:right="283" w:firstLine="708"/>
        <w:jc w:val="both"/>
        <w:rPr>
          <w:rFonts w:ascii="PT Astra Sans" w:hAnsi="PT Astra Sans"/>
          <w:sz w:val="28"/>
          <w:szCs w:val="28"/>
        </w:rPr>
      </w:pPr>
      <w:r w:rsidRPr="00F52EAC">
        <w:rPr>
          <w:rFonts w:ascii="PT Astra Sans" w:hAnsi="PT Astra Sans"/>
          <w:bCs/>
          <w:sz w:val="28"/>
          <w:szCs w:val="28"/>
        </w:rPr>
        <w:t xml:space="preserve">1. Внести </w:t>
      </w:r>
      <w:r w:rsidRPr="00F52EAC">
        <w:rPr>
          <w:rFonts w:ascii="PT Astra Sans" w:hAnsi="PT Astra Sans"/>
          <w:spacing w:val="-1"/>
          <w:sz w:val="28"/>
          <w:szCs w:val="28"/>
        </w:rPr>
        <w:t xml:space="preserve">в постановление Администрации Белозерского района от </w:t>
      </w:r>
      <w:r w:rsidR="00DD0F3B">
        <w:rPr>
          <w:rFonts w:ascii="PT Astra Sans" w:hAnsi="PT Astra Sans"/>
          <w:sz w:val="28"/>
          <w:szCs w:val="28"/>
        </w:rPr>
        <w:t>3</w:t>
      </w:r>
      <w:r w:rsidR="00F52EAC" w:rsidRPr="00F52EAC">
        <w:rPr>
          <w:rFonts w:ascii="PT Astra Sans" w:hAnsi="PT Astra Sans"/>
          <w:sz w:val="28"/>
          <w:szCs w:val="28"/>
        </w:rPr>
        <w:t xml:space="preserve"> октября</w:t>
      </w:r>
      <w:r w:rsidR="00DD0F3B">
        <w:rPr>
          <w:rFonts w:ascii="PT Astra Sans" w:hAnsi="PT Astra Sans"/>
          <w:sz w:val="28"/>
          <w:szCs w:val="28"/>
        </w:rPr>
        <w:t xml:space="preserve"> </w:t>
      </w:r>
      <w:r w:rsidR="00F52EAC" w:rsidRPr="00F52EAC">
        <w:rPr>
          <w:rFonts w:ascii="PT Astra Sans" w:hAnsi="PT Astra Sans"/>
          <w:sz w:val="28"/>
          <w:szCs w:val="28"/>
        </w:rPr>
        <w:t xml:space="preserve">2019 года №538 «Об утверждении Административного регламента предоставления Администрацией Белозерского района муниципальной услуги </w:t>
      </w:r>
      <w:r w:rsidR="00F52EAC" w:rsidRPr="00F52EAC">
        <w:rPr>
          <w:rFonts w:ascii="PT Astra Sans" w:hAnsi="PT Astra Sans"/>
          <w:bCs/>
          <w:sz w:val="28"/>
          <w:szCs w:val="28"/>
        </w:rPr>
        <w:t>по предоставлению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F52EAC" w:rsidRPr="00F52EAC">
        <w:rPr>
          <w:rFonts w:ascii="PT Astra Sans" w:hAnsi="PT Astra Sans"/>
          <w:sz w:val="28"/>
          <w:szCs w:val="28"/>
        </w:rPr>
        <w:t>»</w:t>
      </w:r>
      <w:r w:rsidR="00754C62" w:rsidRPr="00F52EAC">
        <w:rPr>
          <w:rFonts w:ascii="PT Astra Sans" w:hAnsi="PT Astra Sans"/>
          <w:b/>
          <w:sz w:val="28"/>
          <w:szCs w:val="28"/>
        </w:rPr>
        <w:t xml:space="preserve"> </w:t>
      </w:r>
      <w:r w:rsidRPr="00F52EAC">
        <w:rPr>
          <w:rFonts w:ascii="PT Astra Sans" w:hAnsi="PT Astra Sans"/>
          <w:sz w:val="28"/>
          <w:szCs w:val="28"/>
        </w:rPr>
        <w:t>следующие изменения:</w:t>
      </w:r>
    </w:p>
    <w:p w:rsidR="00754C62" w:rsidRDefault="00754C62" w:rsidP="00CF70E4">
      <w:pPr>
        <w:autoSpaceDE w:val="0"/>
        <w:autoSpaceDN w:val="0"/>
        <w:adjustRightInd w:val="0"/>
        <w:ind w:right="284" w:firstLine="708"/>
        <w:jc w:val="both"/>
        <w:rPr>
          <w:rFonts w:ascii="PT Astra Sans" w:hAnsi="PT Astra Sans"/>
          <w:sz w:val="28"/>
          <w:szCs w:val="28"/>
        </w:rPr>
      </w:pPr>
      <w:r w:rsidRPr="00F52EAC">
        <w:rPr>
          <w:rFonts w:ascii="PT Astra Sans" w:hAnsi="PT Astra Sans" w:cs="Arial"/>
          <w:color w:val="000000"/>
          <w:sz w:val="28"/>
          <w:szCs w:val="28"/>
        </w:rPr>
        <w:t xml:space="preserve">- изложить </w:t>
      </w:r>
      <w:r w:rsidR="00DD0F3B">
        <w:rPr>
          <w:rFonts w:ascii="PT Astra Sans" w:hAnsi="PT Astra Sans" w:cs="Arial"/>
          <w:color w:val="000000"/>
          <w:sz w:val="28"/>
          <w:szCs w:val="28"/>
        </w:rPr>
        <w:t>пункт</w:t>
      </w:r>
      <w:r w:rsidRPr="00F52EAC">
        <w:rPr>
          <w:rFonts w:ascii="PT Astra Sans" w:hAnsi="PT Astra Sans" w:cs="Arial"/>
          <w:color w:val="000000"/>
          <w:sz w:val="28"/>
          <w:szCs w:val="28"/>
        </w:rPr>
        <w:t xml:space="preserve"> </w:t>
      </w:r>
      <w:r w:rsidR="00F52EAC" w:rsidRPr="00F52EAC">
        <w:rPr>
          <w:rFonts w:ascii="PT Astra Sans" w:hAnsi="PT Astra Sans" w:cs="Arial"/>
          <w:color w:val="000000"/>
          <w:sz w:val="28"/>
          <w:szCs w:val="28"/>
        </w:rPr>
        <w:t>90</w:t>
      </w:r>
      <w:r w:rsidRPr="00F52EAC">
        <w:rPr>
          <w:rFonts w:ascii="PT Astra Sans" w:hAnsi="PT Astra Sans" w:cs="Arial"/>
          <w:color w:val="000000"/>
          <w:sz w:val="28"/>
          <w:szCs w:val="28"/>
        </w:rPr>
        <w:t xml:space="preserve"> главы </w:t>
      </w:r>
      <w:r w:rsidR="00F52EAC" w:rsidRPr="00F52EAC">
        <w:rPr>
          <w:rFonts w:ascii="PT Astra Sans" w:hAnsi="PT Astra Sans" w:cs="Arial"/>
          <w:color w:val="000000"/>
          <w:sz w:val="28"/>
          <w:szCs w:val="28"/>
        </w:rPr>
        <w:t>24</w:t>
      </w:r>
      <w:r w:rsidRPr="00F52EAC">
        <w:rPr>
          <w:rFonts w:ascii="PT Astra Sans" w:hAnsi="PT Astra Sans"/>
          <w:sz w:val="28"/>
          <w:szCs w:val="28"/>
        </w:rPr>
        <w:t xml:space="preserve"> приложения к данному постановлению в следующей редакции:</w:t>
      </w:r>
    </w:p>
    <w:p w:rsidR="00F52EAC" w:rsidRPr="00F52EAC" w:rsidRDefault="00754C62" w:rsidP="00686E24">
      <w:pPr>
        <w:suppressAutoHyphens/>
        <w:ind w:right="284" w:firstLine="708"/>
        <w:jc w:val="both"/>
        <w:rPr>
          <w:rFonts w:ascii="PT Astra Sans" w:hAnsi="PT Astra Sans" w:cs="Arial"/>
          <w:sz w:val="28"/>
          <w:szCs w:val="28"/>
        </w:rPr>
      </w:pPr>
      <w:r w:rsidRPr="00F52EAC">
        <w:rPr>
          <w:rFonts w:ascii="PT Astra Sans" w:hAnsi="PT Astra Sans"/>
          <w:bCs/>
          <w:sz w:val="28"/>
          <w:szCs w:val="28"/>
        </w:rPr>
        <w:t>«</w:t>
      </w:r>
      <w:r w:rsidR="00F52EAC" w:rsidRPr="00F52EAC">
        <w:rPr>
          <w:rFonts w:ascii="PT Astra Sans" w:hAnsi="PT Astra Sans"/>
          <w:bCs/>
          <w:sz w:val="28"/>
          <w:szCs w:val="28"/>
        </w:rPr>
        <w:t>90</w:t>
      </w:r>
      <w:r w:rsidRPr="00F52EAC">
        <w:rPr>
          <w:rFonts w:ascii="PT Astra Sans" w:hAnsi="PT Astra Sans"/>
          <w:bCs/>
          <w:sz w:val="28"/>
          <w:szCs w:val="28"/>
        </w:rPr>
        <w:t xml:space="preserve">. </w:t>
      </w:r>
      <w:proofErr w:type="gramStart"/>
      <w:r w:rsidR="00F52EAC" w:rsidRPr="00F52EAC">
        <w:rPr>
          <w:rFonts w:ascii="PT Astra Sans" w:hAnsi="PT Astra Sans" w:cs="Arial"/>
          <w:sz w:val="28"/>
          <w:szCs w:val="28"/>
        </w:rPr>
        <w:t xml:space="preserve">Общественные обсуждения или публичные слушания по проекту решения о предоставлении разрешения </w:t>
      </w:r>
      <w:r w:rsidR="00F52EAC" w:rsidRPr="00F52EAC">
        <w:rPr>
          <w:rFonts w:ascii="PT Astra Sans" w:hAnsi="PT Astra Sans" w:cs="Arial"/>
          <w:bCs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52EAC" w:rsidRPr="00F52EAC">
        <w:rPr>
          <w:rFonts w:ascii="PT Astra Sans" w:hAnsi="PT Astra Sans" w:cs="Arial"/>
          <w:sz w:val="28"/>
          <w:szCs w:val="28"/>
        </w:rPr>
        <w:t xml:space="preserve"> Администрацией Белозерского района проводятся в порядке, установленным статьями 5</w:t>
      </w:r>
      <w:r w:rsidR="00F52EAC" w:rsidRPr="00F52EAC">
        <w:rPr>
          <w:rFonts w:ascii="PT Astra Sans" w:hAnsi="PT Astra Sans" w:cs="Arial"/>
          <w:sz w:val="28"/>
          <w:szCs w:val="28"/>
          <w:vertAlign w:val="superscript"/>
        </w:rPr>
        <w:t>1</w:t>
      </w:r>
      <w:r w:rsidR="00F52EAC" w:rsidRPr="00F52EAC">
        <w:rPr>
          <w:rFonts w:ascii="PT Astra Sans" w:hAnsi="PT Astra Sans" w:cs="Arial"/>
          <w:sz w:val="28"/>
          <w:szCs w:val="28"/>
        </w:rPr>
        <w:t xml:space="preserve">, 40 Градостроительного кодекса Российской Федерации, решением Белозерской  районной Думы </w:t>
      </w:r>
      <w:r w:rsidR="00F52EAC" w:rsidRPr="00F52EAC">
        <w:rPr>
          <w:rFonts w:ascii="PT Astra Sans" w:hAnsi="PT Astra Sans"/>
          <w:sz w:val="28"/>
          <w:szCs w:val="28"/>
        </w:rPr>
        <w:t>от 26 июля 2018 года № 186 «Об утверждении Положения об общественных обсуждений и публичных слушаниях по вопросам градостроительной деятельности на</w:t>
      </w:r>
      <w:proofErr w:type="gramEnd"/>
      <w:r w:rsidR="00F52EAC" w:rsidRPr="00F52EAC">
        <w:rPr>
          <w:rFonts w:ascii="PT Astra Sans" w:hAnsi="PT Astra Sans"/>
          <w:sz w:val="28"/>
          <w:szCs w:val="28"/>
        </w:rPr>
        <w:t xml:space="preserve"> территорий поселений, входящих в состав Белозерского района»</w:t>
      </w:r>
      <w:r w:rsidR="00F52EAC" w:rsidRPr="00F52EAC">
        <w:rPr>
          <w:rFonts w:ascii="PT Astra Sans" w:hAnsi="PT Astra Sans" w:cs="Arial"/>
          <w:sz w:val="28"/>
          <w:szCs w:val="28"/>
        </w:rPr>
        <w:t>.</w:t>
      </w:r>
    </w:p>
    <w:p w:rsidR="00F52EAC" w:rsidRPr="00F52EAC" w:rsidRDefault="00F52EAC" w:rsidP="00F52EAC">
      <w:pPr>
        <w:ind w:right="284" w:firstLine="709"/>
        <w:jc w:val="both"/>
        <w:rPr>
          <w:rFonts w:ascii="PT Astra Sans" w:hAnsi="PT Astra Sans" w:cs="Arial"/>
          <w:i/>
          <w:sz w:val="28"/>
          <w:szCs w:val="28"/>
        </w:rPr>
      </w:pPr>
      <w:r w:rsidRPr="00F52EAC">
        <w:rPr>
          <w:rFonts w:ascii="PT Astra Sans" w:hAnsi="PT Astra Sans" w:cs="Arial"/>
          <w:sz w:val="28"/>
          <w:szCs w:val="28"/>
        </w:rPr>
        <w:t xml:space="preserve">Общественные обсуждения или публичные слушания по проекту решения о предоставлении разрешения </w:t>
      </w:r>
      <w:r w:rsidRPr="00F52EAC">
        <w:rPr>
          <w:rFonts w:ascii="PT Astra Sans" w:hAnsi="PT Astra Sans" w:cs="Arial"/>
          <w:bCs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DD0F3B">
        <w:rPr>
          <w:rFonts w:ascii="PT Astra Sans" w:hAnsi="PT Astra Sans" w:cs="Arial"/>
          <w:sz w:val="28"/>
          <w:szCs w:val="28"/>
        </w:rPr>
        <w:t xml:space="preserve"> проводятся в срок </w:t>
      </w:r>
      <w:r w:rsidRPr="00F52EAC">
        <w:rPr>
          <w:rFonts w:ascii="PT Astra Sans" w:hAnsi="PT Astra Sans" w:cs="Arial"/>
          <w:sz w:val="28"/>
          <w:szCs w:val="28"/>
        </w:rPr>
        <w:t>один месяц</w:t>
      </w:r>
      <w:r w:rsidRPr="00F52EAC">
        <w:rPr>
          <w:rFonts w:ascii="PT Astra Sans" w:hAnsi="PT Astra Sans" w:cs="Arial"/>
          <w:i/>
          <w:sz w:val="28"/>
          <w:szCs w:val="28"/>
        </w:rPr>
        <w:t>.</w:t>
      </w:r>
    </w:p>
    <w:p w:rsidR="0030604E" w:rsidRPr="00F52EAC" w:rsidRDefault="00F52EAC" w:rsidP="00F52EAC">
      <w:pPr>
        <w:suppressAutoHyphens/>
        <w:autoSpaceDE w:val="0"/>
        <w:autoSpaceDN w:val="0"/>
        <w:adjustRightInd w:val="0"/>
        <w:spacing w:line="0" w:lineRule="atLeast"/>
        <w:ind w:right="283" w:firstLine="709"/>
        <w:jc w:val="both"/>
        <w:rPr>
          <w:rFonts w:ascii="PT Astra Sans" w:hAnsi="PT Astra Sans"/>
          <w:sz w:val="28"/>
          <w:szCs w:val="28"/>
        </w:rPr>
      </w:pPr>
      <w:r w:rsidRPr="00F52EAC">
        <w:rPr>
          <w:rFonts w:ascii="PT Astra Sans" w:hAnsi="PT Astra Sans"/>
          <w:sz w:val="28"/>
          <w:szCs w:val="28"/>
        </w:rPr>
        <w:t>В соответствии с ч</w:t>
      </w:r>
      <w:r w:rsidR="00DD0F3B">
        <w:rPr>
          <w:rFonts w:ascii="PT Astra Sans" w:hAnsi="PT Astra Sans"/>
          <w:sz w:val="28"/>
          <w:szCs w:val="28"/>
        </w:rPr>
        <w:t xml:space="preserve">астью </w:t>
      </w:r>
      <w:r w:rsidRPr="00F52EAC">
        <w:rPr>
          <w:rFonts w:ascii="PT Astra Sans" w:hAnsi="PT Astra Sans"/>
          <w:sz w:val="28"/>
          <w:szCs w:val="28"/>
        </w:rPr>
        <w:t>4 ст</w:t>
      </w:r>
      <w:r w:rsidR="00DD0F3B">
        <w:rPr>
          <w:rFonts w:ascii="PT Astra Sans" w:hAnsi="PT Astra Sans"/>
          <w:sz w:val="28"/>
          <w:szCs w:val="28"/>
        </w:rPr>
        <w:t xml:space="preserve">атьи </w:t>
      </w:r>
      <w:r w:rsidRPr="00F52EAC">
        <w:rPr>
          <w:rFonts w:ascii="PT Astra Sans" w:hAnsi="PT Astra Sans"/>
          <w:sz w:val="28"/>
          <w:szCs w:val="28"/>
        </w:rPr>
        <w:t>40 Гр</w:t>
      </w:r>
      <w:r w:rsidR="00DD0F3B">
        <w:rPr>
          <w:rFonts w:ascii="PT Astra Sans" w:hAnsi="PT Astra Sans"/>
          <w:sz w:val="28"/>
          <w:szCs w:val="28"/>
        </w:rPr>
        <w:t>адостроительного Кодекса Российской Федерации</w:t>
      </w:r>
      <w:r w:rsidR="00686E24">
        <w:rPr>
          <w:rFonts w:ascii="PT Astra Sans" w:hAnsi="PT Astra Sans"/>
          <w:sz w:val="28"/>
          <w:szCs w:val="28"/>
        </w:rPr>
        <w:t>,</w:t>
      </w:r>
      <w:r w:rsidRPr="00F52EAC">
        <w:rPr>
          <w:rFonts w:ascii="PT Astra Sans" w:hAnsi="PT Astra Sans"/>
          <w:sz w:val="28"/>
          <w:szCs w:val="28"/>
        </w:rPr>
        <w:t xml:space="preserve"> в случае если правообладатель земельного участка </w:t>
      </w:r>
      <w:r w:rsidRPr="00F52EAC">
        <w:rPr>
          <w:rFonts w:ascii="PT Astra Sans" w:hAnsi="PT Astra Sans"/>
          <w:sz w:val="28"/>
          <w:szCs w:val="28"/>
        </w:rPr>
        <w:lastRenderedPageBreak/>
        <w:t xml:space="preserve">обратился за получением разрешения на отклонение от предельных параметров разрешенного строительства по основаниям, предусмотренным </w:t>
      </w:r>
      <w:r w:rsidR="00DD0F3B" w:rsidRPr="00F52EAC">
        <w:rPr>
          <w:rFonts w:ascii="PT Astra Sans" w:hAnsi="PT Astra Sans"/>
          <w:sz w:val="28"/>
          <w:szCs w:val="28"/>
        </w:rPr>
        <w:t>ч</w:t>
      </w:r>
      <w:r w:rsidR="00DD0F3B">
        <w:rPr>
          <w:rFonts w:ascii="PT Astra Sans" w:hAnsi="PT Astra Sans"/>
          <w:sz w:val="28"/>
          <w:szCs w:val="28"/>
        </w:rPr>
        <w:t>астью 1.1</w:t>
      </w:r>
      <w:r w:rsidR="00DD0F3B" w:rsidRPr="00F52EAC">
        <w:rPr>
          <w:rFonts w:ascii="PT Astra Sans" w:hAnsi="PT Astra Sans"/>
          <w:sz w:val="28"/>
          <w:szCs w:val="28"/>
        </w:rPr>
        <w:t xml:space="preserve"> ст</w:t>
      </w:r>
      <w:r w:rsidR="00DD0F3B">
        <w:rPr>
          <w:rFonts w:ascii="PT Astra Sans" w:hAnsi="PT Astra Sans"/>
          <w:sz w:val="28"/>
          <w:szCs w:val="28"/>
        </w:rPr>
        <w:t xml:space="preserve">атьи </w:t>
      </w:r>
      <w:r w:rsidR="00DD0F3B" w:rsidRPr="00F52EAC">
        <w:rPr>
          <w:rFonts w:ascii="PT Astra Sans" w:hAnsi="PT Astra Sans"/>
          <w:sz w:val="28"/>
          <w:szCs w:val="28"/>
        </w:rPr>
        <w:t>40 Гр</w:t>
      </w:r>
      <w:r w:rsidR="00DD0F3B">
        <w:rPr>
          <w:rFonts w:ascii="PT Astra Sans" w:hAnsi="PT Astra Sans"/>
          <w:sz w:val="28"/>
          <w:szCs w:val="28"/>
        </w:rPr>
        <w:t>адостроительного Кодекса Российской Федерации</w:t>
      </w:r>
      <w:r w:rsidRPr="00F52EAC">
        <w:rPr>
          <w:rFonts w:ascii="PT Astra Sans" w:hAnsi="PT Astra Sans"/>
          <w:sz w:val="28"/>
          <w:szCs w:val="28"/>
        </w:rPr>
        <w:t>, общественные обсуждения или публичные слушания не проводятся</w:t>
      </w:r>
      <w:proofErr w:type="gramStart"/>
      <w:r w:rsidR="00686E24">
        <w:rPr>
          <w:rFonts w:ascii="PT Astra Sans" w:hAnsi="PT Astra Sans"/>
          <w:sz w:val="28"/>
          <w:szCs w:val="28"/>
        </w:rPr>
        <w:t>.</w:t>
      </w:r>
      <w:r w:rsidRPr="00F52EAC">
        <w:rPr>
          <w:rFonts w:ascii="PT Astra Sans" w:hAnsi="PT Astra Sans"/>
          <w:sz w:val="28"/>
          <w:szCs w:val="28"/>
        </w:rPr>
        <w:t>».</w:t>
      </w:r>
      <w:proofErr w:type="gramEnd"/>
    </w:p>
    <w:p w:rsidR="00E466C5" w:rsidRPr="00F52EAC" w:rsidRDefault="00E466C5" w:rsidP="00735C7E">
      <w:pPr>
        <w:ind w:right="283" w:firstLine="708"/>
        <w:jc w:val="both"/>
        <w:rPr>
          <w:rFonts w:ascii="PT Astra Sans" w:hAnsi="PT Astra Sans"/>
          <w:sz w:val="28"/>
          <w:szCs w:val="28"/>
          <w:u w:val="single"/>
        </w:rPr>
      </w:pPr>
      <w:r w:rsidRPr="00F52EAC">
        <w:rPr>
          <w:rFonts w:ascii="PT Astra Sans" w:hAnsi="PT Astra Sans"/>
          <w:sz w:val="28"/>
          <w:szCs w:val="28"/>
        </w:rPr>
        <w:t>2. Опубликовать настоящее постановление на официальном сайте Администрации Белозерского района в информационно-телекоммуникационной сети Интернет.</w:t>
      </w:r>
    </w:p>
    <w:p w:rsidR="00E466C5" w:rsidRPr="00F52EAC" w:rsidRDefault="00E466C5" w:rsidP="00735C7E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bCs/>
          <w:sz w:val="28"/>
          <w:szCs w:val="28"/>
        </w:rPr>
      </w:pPr>
      <w:r w:rsidRPr="00F52EAC">
        <w:rPr>
          <w:rFonts w:ascii="PT Astra Sans" w:hAnsi="PT Astra Sans"/>
          <w:bCs/>
          <w:sz w:val="28"/>
          <w:szCs w:val="28"/>
        </w:rPr>
        <w:t xml:space="preserve">3. </w:t>
      </w:r>
      <w:proofErr w:type="gramStart"/>
      <w:r w:rsidRPr="00F52EAC">
        <w:rPr>
          <w:rFonts w:ascii="PT Astra Sans" w:hAnsi="PT Astra Sans"/>
          <w:bCs/>
          <w:sz w:val="28"/>
          <w:szCs w:val="28"/>
        </w:rPr>
        <w:t>Контроль за</w:t>
      </w:r>
      <w:proofErr w:type="gramEnd"/>
      <w:r w:rsidRPr="00F52EAC">
        <w:rPr>
          <w:rFonts w:ascii="PT Astra Sans" w:hAnsi="PT Astra Sans"/>
          <w:bCs/>
          <w:sz w:val="28"/>
          <w:szCs w:val="28"/>
        </w:rPr>
        <w:t xml:space="preserve"> выполнением настоящего </w:t>
      </w:r>
      <w:r w:rsidR="00F52EAC" w:rsidRPr="00F52EAC">
        <w:rPr>
          <w:rFonts w:ascii="PT Astra Sans" w:hAnsi="PT Astra Sans"/>
          <w:sz w:val="28"/>
          <w:szCs w:val="28"/>
        </w:rPr>
        <w:t>постановления возложить на заместителя Главы Белозерского района, начальника отдела ЖКХ и градостроительной деятельности</w:t>
      </w:r>
      <w:r w:rsidR="00F52EAC">
        <w:rPr>
          <w:rFonts w:ascii="PT Astra Sans" w:hAnsi="PT Astra Sans"/>
          <w:sz w:val="28"/>
          <w:szCs w:val="28"/>
        </w:rPr>
        <w:t>.</w:t>
      </w:r>
    </w:p>
    <w:p w:rsidR="00E466C5" w:rsidRPr="00F52EAC" w:rsidRDefault="00E466C5" w:rsidP="00F711E9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bCs/>
          <w:sz w:val="28"/>
          <w:szCs w:val="28"/>
        </w:rPr>
      </w:pPr>
    </w:p>
    <w:p w:rsidR="00E466C5" w:rsidRPr="00F52EAC" w:rsidRDefault="00E466C5" w:rsidP="00F711E9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bCs/>
          <w:sz w:val="28"/>
          <w:szCs w:val="28"/>
        </w:rPr>
      </w:pPr>
    </w:p>
    <w:p w:rsidR="00E466C5" w:rsidRPr="00F52EAC" w:rsidRDefault="00E466C5" w:rsidP="00F711E9">
      <w:pPr>
        <w:ind w:right="283"/>
        <w:rPr>
          <w:rFonts w:ascii="PT Astra Sans" w:hAnsi="PT Astra Sans"/>
          <w:sz w:val="28"/>
          <w:szCs w:val="28"/>
        </w:rPr>
      </w:pPr>
      <w:r w:rsidRPr="00F52EAC">
        <w:rPr>
          <w:rFonts w:ascii="PT Astra Sans" w:hAnsi="PT Astra Sans"/>
          <w:sz w:val="28"/>
          <w:szCs w:val="28"/>
        </w:rPr>
        <w:t xml:space="preserve">Глава Белозерского района                   </w:t>
      </w:r>
      <w:r w:rsidR="0011519E" w:rsidRPr="00F52EAC">
        <w:rPr>
          <w:rFonts w:ascii="PT Astra Sans" w:hAnsi="PT Astra Sans"/>
          <w:sz w:val="28"/>
          <w:szCs w:val="28"/>
        </w:rPr>
        <w:t xml:space="preserve">                 </w:t>
      </w:r>
      <w:r w:rsidR="0030604E" w:rsidRPr="00F52EAC">
        <w:rPr>
          <w:rFonts w:ascii="PT Astra Sans" w:hAnsi="PT Astra Sans"/>
          <w:sz w:val="28"/>
          <w:szCs w:val="28"/>
        </w:rPr>
        <w:t xml:space="preserve">            </w:t>
      </w:r>
      <w:r w:rsidRPr="00F52EAC">
        <w:rPr>
          <w:rFonts w:ascii="PT Astra Sans" w:hAnsi="PT Astra Sans"/>
          <w:sz w:val="28"/>
          <w:szCs w:val="28"/>
        </w:rPr>
        <w:t xml:space="preserve">           </w:t>
      </w:r>
      <w:r w:rsidR="00735C7E" w:rsidRPr="00F52EAC">
        <w:rPr>
          <w:rFonts w:ascii="PT Astra Sans" w:hAnsi="PT Astra Sans"/>
          <w:sz w:val="28"/>
          <w:szCs w:val="28"/>
        </w:rPr>
        <w:t>А.В. Завьялов</w:t>
      </w:r>
    </w:p>
    <w:p w:rsidR="00E466C5" w:rsidRDefault="00E466C5" w:rsidP="00F711E9">
      <w:pPr>
        <w:shd w:val="clear" w:color="auto" w:fill="FFFFFF"/>
        <w:ind w:left="4248" w:right="283" w:firstLine="708"/>
        <w:jc w:val="both"/>
        <w:rPr>
          <w:sz w:val="28"/>
          <w:szCs w:val="28"/>
        </w:rPr>
      </w:pPr>
      <w:r w:rsidRPr="00602290">
        <w:rPr>
          <w:sz w:val="28"/>
          <w:szCs w:val="28"/>
        </w:rPr>
        <w:tab/>
      </w:r>
    </w:p>
    <w:sectPr w:rsidR="00E466C5" w:rsidSect="005B6D2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196" w:rsidRDefault="00080196" w:rsidP="005B6D21">
      <w:r>
        <w:separator/>
      </w:r>
    </w:p>
  </w:endnote>
  <w:endnote w:type="continuationSeparator" w:id="0">
    <w:p w:rsidR="00080196" w:rsidRDefault="00080196" w:rsidP="005B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196" w:rsidRDefault="00080196" w:rsidP="005B6D21">
      <w:r>
        <w:separator/>
      </w:r>
    </w:p>
  </w:footnote>
  <w:footnote w:type="continuationSeparator" w:id="0">
    <w:p w:rsidR="00080196" w:rsidRDefault="00080196" w:rsidP="005B6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8331767"/>
      <w:docPartObj>
        <w:docPartGallery w:val="Page Numbers (Top of Page)"/>
        <w:docPartUnique/>
      </w:docPartObj>
    </w:sdtPr>
    <w:sdtEndPr/>
    <w:sdtContent>
      <w:p w:rsidR="005B6D21" w:rsidRDefault="005B6D2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620">
          <w:rPr>
            <w:noProof/>
          </w:rPr>
          <w:t>2</w:t>
        </w:r>
        <w:r>
          <w:fldChar w:fldCharType="end"/>
        </w:r>
      </w:p>
    </w:sdtContent>
  </w:sdt>
  <w:p w:rsidR="005B6D21" w:rsidRDefault="005B6D2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901"/>
    <w:multiLevelType w:val="hybridMultilevel"/>
    <w:tmpl w:val="CA8A99A6"/>
    <w:lvl w:ilvl="0" w:tplc="D26C1C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072828"/>
    <w:multiLevelType w:val="hybridMultilevel"/>
    <w:tmpl w:val="085287CA"/>
    <w:lvl w:ilvl="0" w:tplc="AD16A026">
      <w:start w:val="1"/>
      <w:numFmt w:val="decimal"/>
      <w:lvlText w:val="%1."/>
      <w:lvlJc w:val="left"/>
      <w:pPr>
        <w:tabs>
          <w:tab w:val="num" w:pos="454"/>
        </w:tabs>
        <w:ind w:left="0" w:firstLine="709"/>
      </w:pPr>
      <w:rPr>
        <w:rFonts w:ascii="PT Astra Sans" w:hAnsi="PT Astra Sans" w:cs="Arial" w:hint="default"/>
        <w:b w:val="0"/>
        <w:sz w:val="24"/>
        <w:szCs w:val="24"/>
      </w:rPr>
    </w:lvl>
    <w:lvl w:ilvl="1" w:tplc="BABE9D0E">
      <w:start w:val="1"/>
      <w:numFmt w:val="decimal"/>
      <w:lvlText w:val="%2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2" w:tplc="D7661080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3D5256"/>
    <w:multiLevelType w:val="hybridMultilevel"/>
    <w:tmpl w:val="152E0C00"/>
    <w:lvl w:ilvl="0" w:tplc="9AEA7660">
      <w:start w:val="1"/>
      <w:numFmt w:val="russianLower"/>
      <w:lvlText w:val="%1)"/>
      <w:lvlJc w:val="left"/>
      <w:pPr>
        <w:ind w:left="1429" w:hanging="360"/>
      </w:pPr>
      <w:rPr>
        <w:rFonts w:ascii="PT Astra Sans" w:hAnsi="PT Astra Sans" w:cs="Aria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F1E5C19"/>
    <w:multiLevelType w:val="hybridMultilevel"/>
    <w:tmpl w:val="C1321B40"/>
    <w:lvl w:ilvl="0" w:tplc="E57EABFA">
      <w:start w:val="1"/>
      <w:numFmt w:val="russianLower"/>
      <w:lvlText w:val="%1)"/>
      <w:lvlJc w:val="left"/>
      <w:pPr>
        <w:ind w:left="1429" w:hanging="360"/>
      </w:pPr>
      <w:rPr>
        <w:rFonts w:ascii="PT Astra Sans" w:hAnsi="PT Astra Sans" w:cs="Aria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08F11E1"/>
    <w:multiLevelType w:val="hybridMultilevel"/>
    <w:tmpl w:val="433E30C4"/>
    <w:lvl w:ilvl="0" w:tplc="5166291C">
      <w:start w:val="1"/>
      <w:numFmt w:val="decimal"/>
      <w:lvlText w:val="%1."/>
      <w:lvlJc w:val="left"/>
      <w:pPr>
        <w:ind w:left="1070" w:hanging="360"/>
      </w:pPr>
      <w:rPr>
        <w:rFonts w:ascii="PT Astra Sans" w:hAnsi="PT Astra Sans" w:hint="default"/>
      </w:rPr>
    </w:lvl>
    <w:lvl w:ilvl="1" w:tplc="E2127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DB683C"/>
    <w:multiLevelType w:val="hybridMultilevel"/>
    <w:tmpl w:val="5BA08206"/>
    <w:lvl w:ilvl="0" w:tplc="AD16A026">
      <w:start w:val="1"/>
      <w:numFmt w:val="decimal"/>
      <w:lvlText w:val="%1."/>
      <w:lvlJc w:val="left"/>
      <w:pPr>
        <w:tabs>
          <w:tab w:val="num" w:pos="454"/>
        </w:tabs>
        <w:ind w:left="0" w:firstLine="709"/>
      </w:pPr>
      <w:rPr>
        <w:rFonts w:ascii="PT Astra Sans" w:hAnsi="PT Astra Sans" w:cs="Arial" w:hint="default"/>
        <w:b w:val="0"/>
        <w:sz w:val="24"/>
        <w:szCs w:val="24"/>
      </w:rPr>
    </w:lvl>
    <w:lvl w:ilvl="1" w:tplc="AB0C754A">
      <w:start w:val="1"/>
      <w:numFmt w:val="decimal"/>
      <w:lvlText w:val="%2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2" w:tplc="D7661080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90611C"/>
    <w:multiLevelType w:val="hybridMultilevel"/>
    <w:tmpl w:val="5BA08206"/>
    <w:lvl w:ilvl="0" w:tplc="AD16A026">
      <w:start w:val="1"/>
      <w:numFmt w:val="decimal"/>
      <w:lvlText w:val="%1."/>
      <w:lvlJc w:val="left"/>
      <w:pPr>
        <w:tabs>
          <w:tab w:val="num" w:pos="454"/>
        </w:tabs>
        <w:ind w:left="0" w:firstLine="709"/>
      </w:pPr>
      <w:rPr>
        <w:rFonts w:ascii="PT Astra Sans" w:hAnsi="PT Astra Sans" w:cs="Arial" w:hint="default"/>
        <w:b w:val="0"/>
        <w:sz w:val="24"/>
        <w:szCs w:val="24"/>
      </w:rPr>
    </w:lvl>
    <w:lvl w:ilvl="1" w:tplc="AB0C754A">
      <w:start w:val="1"/>
      <w:numFmt w:val="decimal"/>
      <w:lvlText w:val="%2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2" w:tplc="D7661080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56"/>
    <w:rsid w:val="000019FC"/>
    <w:rsid w:val="00053432"/>
    <w:rsid w:val="00080196"/>
    <w:rsid w:val="000F2FA9"/>
    <w:rsid w:val="0011519E"/>
    <w:rsid w:val="0011731C"/>
    <w:rsid w:val="001536D9"/>
    <w:rsid w:val="0016315F"/>
    <w:rsid w:val="00187DAA"/>
    <w:rsid w:val="001A5923"/>
    <w:rsid w:val="001D047A"/>
    <w:rsid w:val="002A56EE"/>
    <w:rsid w:val="002F7E64"/>
    <w:rsid w:val="0030604E"/>
    <w:rsid w:val="00306356"/>
    <w:rsid w:val="00365B21"/>
    <w:rsid w:val="003B5F5B"/>
    <w:rsid w:val="00446458"/>
    <w:rsid w:val="0056107F"/>
    <w:rsid w:val="00567010"/>
    <w:rsid w:val="005A4E8E"/>
    <w:rsid w:val="005A520E"/>
    <w:rsid w:val="005B6D21"/>
    <w:rsid w:val="00602290"/>
    <w:rsid w:val="006433FB"/>
    <w:rsid w:val="00686E24"/>
    <w:rsid w:val="006B70E0"/>
    <w:rsid w:val="00735C7E"/>
    <w:rsid w:val="00745945"/>
    <w:rsid w:val="00754C62"/>
    <w:rsid w:val="0079231F"/>
    <w:rsid w:val="00853E65"/>
    <w:rsid w:val="00943225"/>
    <w:rsid w:val="00943973"/>
    <w:rsid w:val="00946BF2"/>
    <w:rsid w:val="009D4FE9"/>
    <w:rsid w:val="00A16DB7"/>
    <w:rsid w:val="00A418C6"/>
    <w:rsid w:val="00AB125C"/>
    <w:rsid w:val="00B00D27"/>
    <w:rsid w:val="00B32651"/>
    <w:rsid w:val="00B93DF7"/>
    <w:rsid w:val="00B94D42"/>
    <w:rsid w:val="00BA3620"/>
    <w:rsid w:val="00C47DB9"/>
    <w:rsid w:val="00C66E7C"/>
    <w:rsid w:val="00CF70E4"/>
    <w:rsid w:val="00D43B10"/>
    <w:rsid w:val="00DD0F3B"/>
    <w:rsid w:val="00DD175F"/>
    <w:rsid w:val="00E466C5"/>
    <w:rsid w:val="00E85AFC"/>
    <w:rsid w:val="00EE6E1E"/>
    <w:rsid w:val="00F4426E"/>
    <w:rsid w:val="00F52EAC"/>
    <w:rsid w:val="00F711E9"/>
    <w:rsid w:val="00F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063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3">
    <w:name w:val="Strong"/>
    <w:basedOn w:val="a0"/>
    <w:uiPriority w:val="99"/>
    <w:qFormat/>
    <w:rsid w:val="00306356"/>
    <w:rPr>
      <w:rFonts w:cs="Times New Roman"/>
      <w:b/>
    </w:rPr>
  </w:style>
  <w:style w:type="character" w:customStyle="1" w:styleId="FontStyle17">
    <w:name w:val="Font Style17"/>
    <w:uiPriority w:val="99"/>
    <w:rsid w:val="00306356"/>
    <w:rPr>
      <w:rFonts w:ascii="Times New Roman" w:hAnsi="Times New Roman"/>
      <w:b/>
      <w:spacing w:val="10"/>
      <w:sz w:val="24"/>
    </w:rPr>
  </w:style>
  <w:style w:type="paragraph" w:styleId="a4">
    <w:name w:val="List Paragraph"/>
    <w:basedOn w:val="a"/>
    <w:uiPriority w:val="99"/>
    <w:qFormat/>
    <w:rsid w:val="003063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F2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F2FA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B70E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7">
    <w:name w:val="Hyperlink"/>
    <w:rsid w:val="00754C62"/>
    <w:rPr>
      <w:color w:val="404040"/>
      <w:u w:val="single"/>
    </w:rPr>
  </w:style>
  <w:style w:type="paragraph" w:styleId="a8">
    <w:name w:val="No Spacing"/>
    <w:uiPriority w:val="1"/>
    <w:qFormat/>
    <w:rsid w:val="00735C7E"/>
    <w:rPr>
      <w:lang w:eastAsia="en-US"/>
    </w:rPr>
  </w:style>
  <w:style w:type="paragraph" w:styleId="a9">
    <w:name w:val="Normal (Web)"/>
    <w:basedOn w:val="a"/>
    <w:rsid w:val="0030604E"/>
    <w:pPr>
      <w:suppressAutoHyphens/>
      <w:spacing w:before="280" w:after="280"/>
    </w:pPr>
    <w:rPr>
      <w:lang w:eastAsia="ar-SA"/>
    </w:rPr>
  </w:style>
  <w:style w:type="character" w:customStyle="1" w:styleId="blk">
    <w:name w:val="blk"/>
    <w:basedOn w:val="a0"/>
    <w:rsid w:val="00C47DB9"/>
  </w:style>
  <w:style w:type="paragraph" w:styleId="aa">
    <w:name w:val="header"/>
    <w:basedOn w:val="a"/>
    <w:link w:val="ab"/>
    <w:uiPriority w:val="99"/>
    <w:unhideWhenUsed/>
    <w:rsid w:val="005B6D2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6D21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B6D2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B6D2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063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3">
    <w:name w:val="Strong"/>
    <w:basedOn w:val="a0"/>
    <w:uiPriority w:val="99"/>
    <w:qFormat/>
    <w:rsid w:val="00306356"/>
    <w:rPr>
      <w:rFonts w:cs="Times New Roman"/>
      <w:b/>
    </w:rPr>
  </w:style>
  <w:style w:type="character" w:customStyle="1" w:styleId="FontStyle17">
    <w:name w:val="Font Style17"/>
    <w:uiPriority w:val="99"/>
    <w:rsid w:val="00306356"/>
    <w:rPr>
      <w:rFonts w:ascii="Times New Roman" w:hAnsi="Times New Roman"/>
      <w:b/>
      <w:spacing w:val="10"/>
      <w:sz w:val="24"/>
    </w:rPr>
  </w:style>
  <w:style w:type="paragraph" w:styleId="a4">
    <w:name w:val="List Paragraph"/>
    <w:basedOn w:val="a"/>
    <w:uiPriority w:val="99"/>
    <w:qFormat/>
    <w:rsid w:val="003063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F2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F2FA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B70E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7">
    <w:name w:val="Hyperlink"/>
    <w:rsid w:val="00754C62"/>
    <w:rPr>
      <w:color w:val="404040"/>
      <w:u w:val="single"/>
    </w:rPr>
  </w:style>
  <w:style w:type="paragraph" w:styleId="a8">
    <w:name w:val="No Spacing"/>
    <w:uiPriority w:val="1"/>
    <w:qFormat/>
    <w:rsid w:val="00735C7E"/>
    <w:rPr>
      <w:lang w:eastAsia="en-US"/>
    </w:rPr>
  </w:style>
  <w:style w:type="paragraph" w:styleId="a9">
    <w:name w:val="Normal (Web)"/>
    <w:basedOn w:val="a"/>
    <w:rsid w:val="0030604E"/>
    <w:pPr>
      <w:suppressAutoHyphens/>
      <w:spacing w:before="280" w:after="280"/>
    </w:pPr>
    <w:rPr>
      <w:lang w:eastAsia="ar-SA"/>
    </w:rPr>
  </w:style>
  <w:style w:type="character" w:customStyle="1" w:styleId="blk">
    <w:name w:val="blk"/>
    <w:basedOn w:val="a0"/>
    <w:rsid w:val="00C47DB9"/>
  </w:style>
  <w:style w:type="paragraph" w:styleId="aa">
    <w:name w:val="header"/>
    <w:basedOn w:val="a"/>
    <w:link w:val="ab"/>
    <w:uiPriority w:val="99"/>
    <w:unhideWhenUsed/>
    <w:rsid w:val="005B6D2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6D21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B6D2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B6D2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EC2ED-CA98-4EDD-B40F-0F5737B49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района</vt:lpstr>
    </vt:vector>
  </TitlesOfParts>
  <Company>SPecialiST RePack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creator>Пользователь</dc:creator>
  <cp:lastModifiedBy>ARM-O</cp:lastModifiedBy>
  <cp:revision>5</cp:revision>
  <cp:lastPrinted>2021-05-27T04:20:00Z</cp:lastPrinted>
  <dcterms:created xsi:type="dcterms:W3CDTF">2021-05-26T06:15:00Z</dcterms:created>
  <dcterms:modified xsi:type="dcterms:W3CDTF">2021-05-31T06:38:00Z</dcterms:modified>
</cp:coreProperties>
</file>